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A74A" w14:textId="77777777" w:rsidR="00741889" w:rsidRPr="001B1F06" w:rsidRDefault="00741889" w:rsidP="00750467">
      <w:pPr>
        <w:rPr>
          <w:rFonts w:ascii="Arial" w:hAnsi="Arial" w:cs="Arial"/>
          <w:noProof/>
        </w:rPr>
      </w:pPr>
    </w:p>
    <w:p w14:paraId="55656DF1" w14:textId="77777777" w:rsidR="00741889" w:rsidRPr="001B1F06" w:rsidRDefault="00741889" w:rsidP="00750467">
      <w:pPr>
        <w:rPr>
          <w:rFonts w:ascii="Arial" w:hAnsi="Arial" w:cs="Arial"/>
          <w:noProof/>
        </w:rPr>
      </w:pPr>
    </w:p>
    <w:p w14:paraId="00972A6B" w14:textId="77777777" w:rsidR="00741889" w:rsidRPr="001B1F06" w:rsidRDefault="00741889" w:rsidP="00750467">
      <w:pPr>
        <w:rPr>
          <w:rFonts w:ascii="Arial" w:hAnsi="Arial" w:cs="Arial"/>
          <w:noProof/>
        </w:rPr>
      </w:pPr>
    </w:p>
    <w:p w14:paraId="20DF1A17" w14:textId="77777777" w:rsidR="00741889" w:rsidRPr="001B1F06" w:rsidRDefault="00741889" w:rsidP="00750467">
      <w:pPr>
        <w:rPr>
          <w:rFonts w:ascii="Arial" w:hAnsi="Arial" w:cs="Arial"/>
          <w:noProof/>
        </w:rPr>
      </w:pPr>
    </w:p>
    <w:p w14:paraId="452CC6C7" w14:textId="77777777" w:rsidR="00741889" w:rsidRPr="001B1F06" w:rsidRDefault="00741889" w:rsidP="00750467">
      <w:pPr>
        <w:rPr>
          <w:rFonts w:ascii="Arial" w:hAnsi="Arial" w:cs="Arial"/>
          <w:noProof/>
        </w:rPr>
      </w:pPr>
    </w:p>
    <w:p w14:paraId="67C8F803" w14:textId="77777777" w:rsidR="00741889" w:rsidRPr="001B1F06" w:rsidRDefault="00741889" w:rsidP="00750467">
      <w:pPr>
        <w:rPr>
          <w:rFonts w:ascii="Arial" w:hAnsi="Arial" w:cs="Arial"/>
          <w:noProof/>
        </w:rPr>
      </w:pPr>
    </w:p>
    <w:p w14:paraId="4FF8848D" w14:textId="77777777" w:rsidR="00741889" w:rsidRPr="001B1F06" w:rsidRDefault="00741889" w:rsidP="00750467">
      <w:pPr>
        <w:rPr>
          <w:rFonts w:ascii="Arial" w:hAnsi="Arial" w:cs="Arial"/>
          <w:noProof/>
        </w:rPr>
      </w:pPr>
    </w:p>
    <w:p w14:paraId="4003B895" w14:textId="77777777" w:rsidR="00741889" w:rsidRPr="001B1F06" w:rsidRDefault="00741889" w:rsidP="00750467">
      <w:pPr>
        <w:rPr>
          <w:rFonts w:ascii="Arial" w:hAnsi="Arial" w:cs="Arial"/>
          <w:noProof/>
        </w:rPr>
      </w:pPr>
    </w:p>
    <w:p w14:paraId="77AD40CF" w14:textId="77777777" w:rsidR="00741889" w:rsidRPr="001B1F06" w:rsidRDefault="00741889" w:rsidP="00750467">
      <w:pPr>
        <w:rPr>
          <w:rFonts w:ascii="Arial" w:hAnsi="Arial" w:cs="Arial"/>
          <w:noProof/>
        </w:rPr>
      </w:pPr>
    </w:p>
    <w:p w14:paraId="200B8A2B" w14:textId="77777777" w:rsidR="00741889" w:rsidRPr="001B1F06" w:rsidRDefault="00741889" w:rsidP="00750467">
      <w:pPr>
        <w:rPr>
          <w:rFonts w:ascii="Arial" w:hAnsi="Arial" w:cs="Arial"/>
          <w:noProof/>
        </w:rPr>
      </w:pPr>
    </w:p>
    <w:p w14:paraId="6DBEECE1" w14:textId="77777777" w:rsidR="00741889" w:rsidRPr="001B1F06" w:rsidRDefault="00741889" w:rsidP="00750467">
      <w:pPr>
        <w:rPr>
          <w:rFonts w:ascii="Arial" w:hAnsi="Arial" w:cs="Arial"/>
          <w:noProof/>
        </w:rPr>
      </w:pPr>
    </w:p>
    <w:p w14:paraId="1B600E5B" w14:textId="77777777" w:rsidR="00741889" w:rsidRPr="001B1F06" w:rsidRDefault="00741889" w:rsidP="00750467">
      <w:pPr>
        <w:rPr>
          <w:rFonts w:ascii="Arial" w:hAnsi="Arial" w:cs="Arial"/>
          <w:noProof/>
        </w:rPr>
      </w:pPr>
    </w:p>
    <w:p w14:paraId="3814EB7C" w14:textId="77777777" w:rsidR="00741889" w:rsidRPr="001B1F06" w:rsidRDefault="00741889" w:rsidP="00750467">
      <w:pPr>
        <w:rPr>
          <w:rFonts w:ascii="Arial" w:hAnsi="Arial" w:cs="Arial"/>
          <w:noProof/>
        </w:rPr>
      </w:pPr>
    </w:p>
    <w:p w14:paraId="6D3881E3" w14:textId="77777777" w:rsidR="00741889" w:rsidRPr="001B1F06" w:rsidRDefault="00741889" w:rsidP="00750467">
      <w:pPr>
        <w:rPr>
          <w:rFonts w:ascii="Arial" w:hAnsi="Arial" w:cs="Arial"/>
          <w:noProof/>
        </w:rPr>
      </w:pPr>
    </w:p>
    <w:p w14:paraId="2AEC2BA2" w14:textId="77777777" w:rsidR="00741889" w:rsidRPr="001B1F06" w:rsidRDefault="00741889" w:rsidP="00750467">
      <w:pPr>
        <w:rPr>
          <w:rFonts w:ascii="Arial" w:hAnsi="Arial" w:cs="Arial"/>
          <w:noProof/>
        </w:rPr>
      </w:pPr>
    </w:p>
    <w:p w14:paraId="1E3D5EBA" w14:textId="77777777" w:rsidR="00741889" w:rsidRPr="001B1F06" w:rsidRDefault="00741889" w:rsidP="00750467">
      <w:pPr>
        <w:rPr>
          <w:rFonts w:ascii="Arial" w:hAnsi="Arial" w:cs="Arial"/>
          <w:noProof/>
        </w:rPr>
      </w:pPr>
    </w:p>
    <w:p w14:paraId="2DCB2C2E" w14:textId="77777777" w:rsidR="00741889" w:rsidRPr="001B1F06" w:rsidRDefault="00741889" w:rsidP="00750467">
      <w:pPr>
        <w:rPr>
          <w:rFonts w:ascii="Arial" w:hAnsi="Arial" w:cs="Arial"/>
          <w:noProof/>
        </w:rPr>
      </w:pPr>
    </w:p>
    <w:p w14:paraId="2375D395" w14:textId="77777777" w:rsidR="00741889" w:rsidRPr="001B1F06" w:rsidRDefault="00741889" w:rsidP="00750467">
      <w:pPr>
        <w:rPr>
          <w:rFonts w:ascii="Arial" w:hAnsi="Arial" w:cs="Arial"/>
          <w:noProof/>
        </w:rPr>
      </w:pPr>
    </w:p>
    <w:p w14:paraId="6F9AEF27" w14:textId="77777777" w:rsidR="00741889" w:rsidRPr="001B1F06" w:rsidRDefault="00741889" w:rsidP="00750467">
      <w:pPr>
        <w:rPr>
          <w:rFonts w:ascii="Arial" w:hAnsi="Arial" w:cs="Arial"/>
          <w:noProof/>
        </w:rPr>
      </w:pPr>
    </w:p>
    <w:p w14:paraId="0FCEBC43" w14:textId="77777777" w:rsidR="00741889" w:rsidRPr="001B1F06" w:rsidRDefault="00741889" w:rsidP="00750467">
      <w:pPr>
        <w:rPr>
          <w:rFonts w:ascii="Arial" w:hAnsi="Arial" w:cs="Arial"/>
          <w:noProof/>
        </w:rPr>
      </w:pPr>
    </w:p>
    <w:p w14:paraId="243ADED4" w14:textId="77777777" w:rsidR="00741889" w:rsidRPr="001B1F06" w:rsidRDefault="00741889" w:rsidP="00750467">
      <w:pPr>
        <w:rPr>
          <w:rFonts w:ascii="Arial" w:hAnsi="Arial" w:cs="Arial"/>
          <w:noProof/>
        </w:rPr>
      </w:pPr>
    </w:p>
    <w:p w14:paraId="1FE1E62E" w14:textId="77777777" w:rsidR="00741889" w:rsidRPr="001B1F06" w:rsidRDefault="00741889" w:rsidP="00750467">
      <w:pPr>
        <w:rPr>
          <w:rFonts w:ascii="Arial" w:hAnsi="Arial" w:cs="Arial"/>
          <w:noProof/>
        </w:rPr>
      </w:pPr>
    </w:p>
    <w:p w14:paraId="0E2CD836" w14:textId="77777777" w:rsidR="00741889" w:rsidRPr="001B1F06" w:rsidRDefault="00741889" w:rsidP="00750467">
      <w:pPr>
        <w:rPr>
          <w:rFonts w:ascii="Arial" w:hAnsi="Arial" w:cs="Arial"/>
          <w:noProof/>
        </w:rPr>
      </w:pPr>
    </w:p>
    <w:p w14:paraId="6E1FCDDC" w14:textId="77777777" w:rsidR="00741889" w:rsidRPr="001B1F06" w:rsidRDefault="00741889" w:rsidP="00750467">
      <w:pPr>
        <w:rPr>
          <w:rFonts w:ascii="Arial" w:hAnsi="Arial" w:cs="Arial"/>
          <w:noProof/>
        </w:rPr>
      </w:pPr>
    </w:p>
    <w:p w14:paraId="308F99B0" w14:textId="77777777" w:rsidR="00741889" w:rsidRPr="001B1F06" w:rsidRDefault="00741889" w:rsidP="00750467">
      <w:pPr>
        <w:rPr>
          <w:rFonts w:ascii="Arial" w:hAnsi="Arial" w:cs="Arial"/>
          <w:noProof/>
        </w:rPr>
      </w:pPr>
    </w:p>
    <w:p w14:paraId="15442919" w14:textId="77777777" w:rsidR="00741889" w:rsidRPr="001B1F06" w:rsidRDefault="00741889" w:rsidP="00750467">
      <w:pPr>
        <w:rPr>
          <w:rFonts w:ascii="Arial" w:hAnsi="Arial" w:cs="Arial"/>
          <w:noProof/>
        </w:rPr>
      </w:pPr>
    </w:p>
    <w:p w14:paraId="000415C4" w14:textId="77777777" w:rsidR="00741889" w:rsidRPr="001B1F06" w:rsidRDefault="00741889" w:rsidP="00750467">
      <w:pPr>
        <w:rPr>
          <w:rFonts w:ascii="Arial" w:hAnsi="Arial" w:cs="Arial"/>
          <w:noProof/>
        </w:rPr>
      </w:pPr>
    </w:p>
    <w:p w14:paraId="6BF8D30D" w14:textId="77777777" w:rsidR="00741889" w:rsidRPr="001B1F06" w:rsidRDefault="00741889" w:rsidP="00750467">
      <w:pPr>
        <w:rPr>
          <w:rFonts w:ascii="Arial" w:hAnsi="Arial" w:cs="Arial"/>
          <w:noProof/>
        </w:rPr>
      </w:pPr>
    </w:p>
    <w:p w14:paraId="0D199D28" w14:textId="77777777" w:rsidR="00741889" w:rsidRPr="001B1F06" w:rsidRDefault="00741889" w:rsidP="00750467">
      <w:pPr>
        <w:rPr>
          <w:rFonts w:ascii="Arial" w:hAnsi="Arial" w:cs="Arial"/>
          <w:noProof/>
        </w:rPr>
      </w:pPr>
    </w:p>
    <w:p w14:paraId="0F260C6C" w14:textId="77777777" w:rsidR="00741889" w:rsidRPr="001B1F06" w:rsidRDefault="00741889" w:rsidP="00750467">
      <w:pPr>
        <w:rPr>
          <w:rFonts w:ascii="Arial" w:hAnsi="Arial" w:cs="Arial"/>
          <w:noProof/>
        </w:rPr>
      </w:pPr>
    </w:p>
    <w:p w14:paraId="315A5659" w14:textId="77777777" w:rsidR="00741889" w:rsidRPr="001B1F06" w:rsidRDefault="00741889" w:rsidP="00750467">
      <w:pPr>
        <w:rPr>
          <w:rFonts w:ascii="Arial" w:hAnsi="Arial" w:cs="Arial"/>
          <w:noProof/>
        </w:rPr>
      </w:pPr>
    </w:p>
    <w:p w14:paraId="6DAD32FF" w14:textId="77777777" w:rsidR="00741889" w:rsidRPr="001B1F06" w:rsidRDefault="00741889" w:rsidP="00750467">
      <w:pPr>
        <w:rPr>
          <w:rFonts w:ascii="Arial" w:hAnsi="Arial" w:cs="Arial"/>
          <w:noProof/>
        </w:rPr>
      </w:pPr>
    </w:p>
    <w:p w14:paraId="5D9B41E8" w14:textId="77777777" w:rsidR="00741889" w:rsidRPr="001B1F06" w:rsidRDefault="00741889" w:rsidP="00750467">
      <w:pPr>
        <w:rPr>
          <w:rFonts w:ascii="Arial" w:hAnsi="Arial" w:cs="Arial"/>
          <w:noProof/>
        </w:rPr>
      </w:pPr>
    </w:p>
    <w:p w14:paraId="2A923BFA" w14:textId="77777777" w:rsidR="00741889" w:rsidRPr="001B1F06" w:rsidRDefault="00741889" w:rsidP="00750467">
      <w:pPr>
        <w:rPr>
          <w:rFonts w:ascii="Arial" w:hAnsi="Arial" w:cs="Arial"/>
          <w:noProof/>
        </w:rPr>
      </w:pPr>
    </w:p>
    <w:p w14:paraId="5A0BBAD1" w14:textId="77777777" w:rsidR="00741889" w:rsidRPr="001B1F06" w:rsidRDefault="00741889" w:rsidP="00750467">
      <w:pPr>
        <w:rPr>
          <w:rFonts w:ascii="Arial" w:hAnsi="Arial" w:cs="Arial"/>
          <w:noProof/>
        </w:rPr>
      </w:pPr>
    </w:p>
    <w:p w14:paraId="2D5D9480" w14:textId="77777777" w:rsidR="00741889" w:rsidRPr="001B1F06" w:rsidRDefault="00741889" w:rsidP="00750467">
      <w:pPr>
        <w:rPr>
          <w:rFonts w:ascii="Arial" w:hAnsi="Arial" w:cs="Arial"/>
          <w:noProof/>
        </w:rPr>
      </w:pPr>
    </w:p>
    <w:p w14:paraId="57569B07" w14:textId="77777777" w:rsidR="00741889" w:rsidRPr="001B1F06" w:rsidRDefault="00741889" w:rsidP="00750467">
      <w:pPr>
        <w:rPr>
          <w:rFonts w:ascii="Arial" w:hAnsi="Arial" w:cs="Arial"/>
          <w:noProof/>
        </w:rPr>
      </w:pPr>
    </w:p>
    <w:p w14:paraId="2855FB4B" w14:textId="77777777" w:rsidR="00741889" w:rsidRPr="001B1F06" w:rsidRDefault="00741889" w:rsidP="00750467">
      <w:pPr>
        <w:rPr>
          <w:rFonts w:ascii="Arial" w:hAnsi="Arial" w:cs="Arial"/>
          <w:noProof/>
        </w:rPr>
      </w:pPr>
    </w:p>
    <w:p w14:paraId="6C5FC176" w14:textId="77777777" w:rsidR="00741889" w:rsidRPr="001B1F06" w:rsidRDefault="00741889" w:rsidP="00750467">
      <w:pPr>
        <w:rPr>
          <w:rFonts w:ascii="Arial" w:hAnsi="Arial" w:cs="Arial"/>
          <w:noProof/>
        </w:rPr>
      </w:pPr>
    </w:p>
    <w:p w14:paraId="48FD75C1" w14:textId="77777777" w:rsidR="00741889" w:rsidRPr="001B1F06" w:rsidRDefault="00741889" w:rsidP="00750467">
      <w:pPr>
        <w:rPr>
          <w:rFonts w:ascii="Arial" w:hAnsi="Arial" w:cs="Arial"/>
          <w:noProof/>
        </w:rPr>
      </w:pPr>
    </w:p>
    <w:p w14:paraId="6600B02E" w14:textId="77777777" w:rsidR="00741889" w:rsidRPr="001B1F06" w:rsidRDefault="00741889" w:rsidP="00750467">
      <w:pPr>
        <w:rPr>
          <w:rFonts w:ascii="Arial" w:hAnsi="Arial" w:cs="Arial"/>
          <w:noProof/>
        </w:rPr>
      </w:pPr>
    </w:p>
    <w:p w14:paraId="4D0C8E91" w14:textId="77777777" w:rsidR="00741889" w:rsidRPr="001B1F06" w:rsidRDefault="00741889" w:rsidP="00750467">
      <w:pPr>
        <w:rPr>
          <w:rFonts w:ascii="Arial" w:hAnsi="Arial" w:cs="Arial"/>
          <w:noProof/>
        </w:rPr>
      </w:pPr>
    </w:p>
    <w:p w14:paraId="517617CD" w14:textId="77777777" w:rsidR="00741889" w:rsidRPr="001B1F06" w:rsidRDefault="00741889" w:rsidP="00750467">
      <w:pPr>
        <w:rPr>
          <w:rFonts w:ascii="Arial" w:hAnsi="Arial" w:cs="Arial"/>
          <w:noProof/>
        </w:rPr>
      </w:pPr>
    </w:p>
    <w:p w14:paraId="40A4D837" w14:textId="77777777" w:rsidR="00741889" w:rsidRPr="001B1F06" w:rsidRDefault="00741889" w:rsidP="00750467">
      <w:pPr>
        <w:rPr>
          <w:rFonts w:ascii="Arial" w:hAnsi="Arial" w:cs="Arial"/>
          <w:noProof/>
        </w:rPr>
      </w:pPr>
    </w:p>
    <w:p w14:paraId="30B4F67F" w14:textId="77777777" w:rsidR="00741889" w:rsidRPr="001B1F06" w:rsidRDefault="00741889" w:rsidP="00750467">
      <w:pPr>
        <w:rPr>
          <w:rFonts w:ascii="Arial" w:hAnsi="Arial" w:cs="Arial"/>
          <w:noProof/>
        </w:rPr>
      </w:pPr>
    </w:p>
    <w:p w14:paraId="10ACC4D8" w14:textId="77777777" w:rsidR="00741889" w:rsidRPr="001B1F06" w:rsidRDefault="00741889" w:rsidP="00750467">
      <w:pPr>
        <w:rPr>
          <w:rFonts w:ascii="Arial" w:hAnsi="Arial" w:cs="Arial"/>
          <w:noProof/>
        </w:rPr>
      </w:pPr>
    </w:p>
    <w:p w14:paraId="0BAF63BF" w14:textId="77777777" w:rsidR="00741889" w:rsidRPr="001B1F06" w:rsidRDefault="00741889" w:rsidP="00750467">
      <w:pPr>
        <w:rPr>
          <w:rFonts w:ascii="Arial" w:hAnsi="Arial" w:cs="Arial"/>
          <w:noProof/>
        </w:rPr>
      </w:pPr>
    </w:p>
    <w:p w14:paraId="1F008DCA" w14:textId="77777777" w:rsidR="00741889" w:rsidRPr="001B1F06" w:rsidRDefault="00741889" w:rsidP="00750467">
      <w:pPr>
        <w:rPr>
          <w:rFonts w:ascii="Arial" w:hAnsi="Arial" w:cs="Arial"/>
          <w:noProof/>
        </w:rPr>
      </w:pPr>
    </w:p>
    <w:p w14:paraId="50A82DFC" w14:textId="77777777" w:rsidR="00741889" w:rsidRPr="001B1F06" w:rsidRDefault="00741889" w:rsidP="00750467">
      <w:pPr>
        <w:rPr>
          <w:rFonts w:ascii="Arial" w:hAnsi="Arial" w:cs="Arial"/>
          <w:noProof/>
        </w:rPr>
      </w:pPr>
    </w:p>
    <w:p w14:paraId="118C7492" w14:textId="77777777" w:rsidR="00741889" w:rsidRPr="001B1F06" w:rsidRDefault="00741889" w:rsidP="00750467">
      <w:pPr>
        <w:rPr>
          <w:rFonts w:ascii="Arial" w:hAnsi="Arial" w:cs="Arial"/>
          <w:noProof/>
        </w:rPr>
      </w:pPr>
    </w:p>
    <w:p w14:paraId="1C79BE4D" w14:textId="77777777" w:rsidR="00741889" w:rsidRPr="001B1F06" w:rsidRDefault="00741889" w:rsidP="00750467">
      <w:pPr>
        <w:rPr>
          <w:rFonts w:ascii="Arial" w:hAnsi="Arial" w:cs="Arial"/>
          <w:noProof/>
        </w:rPr>
      </w:pPr>
    </w:p>
    <w:p w14:paraId="054EA3F4" w14:textId="64E9138F" w:rsidR="00151ED1" w:rsidRPr="001B1F06" w:rsidRDefault="001B1F06" w:rsidP="00750467">
      <w:pPr>
        <w:rPr>
          <w:rFonts w:ascii="Arial" w:hAnsi="Arial" w:cs="Arial"/>
          <w:b/>
          <w:bCs/>
          <w:noProof/>
        </w:rPr>
      </w:pPr>
      <w:r>
        <w:rPr>
          <w:rFonts w:ascii="Arial" w:hAnsi="Arial" w:cs="Arial"/>
          <w:b/>
          <w:bCs/>
          <w:noProof/>
        </w:rPr>
        <w:t>ACADEMIC MISCONDUCT</w:t>
      </w:r>
      <w:r w:rsidR="00750467" w:rsidRPr="001B1F06">
        <w:rPr>
          <w:rFonts w:ascii="Arial" w:hAnsi="Arial" w:cs="Arial"/>
          <w:b/>
          <w:bCs/>
          <w:noProof/>
        </w:rPr>
        <w:t xml:space="preserve"> POLICY</w:t>
      </w:r>
    </w:p>
    <w:p w14:paraId="42D3FDC6" w14:textId="59BB7BBB" w:rsidR="00741889" w:rsidRPr="001B1F06" w:rsidRDefault="00741889" w:rsidP="00750467">
      <w:pPr>
        <w:rPr>
          <w:rFonts w:ascii="Arial" w:hAnsi="Arial" w:cs="Arial"/>
          <w:noProof/>
        </w:rPr>
      </w:pPr>
    </w:p>
    <w:p w14:paraId="088696DE" w14:textId="013784BD" w:rsidR="00741889" w:rsidRPr="001B1F06" w:rsidRDefault="00741889" w:rsidP="00750467">
      <w:pPr>
        <w:rPr>
          <w:rFonts w:ascii="Arial" w:hAnsi="Arial" w:cs="Arial"/>
          <w:noProof/>
        </w:rPr>
      </w:pPr>
      <w:r w:rsidRPr="001B1F06">
        <w:rPr>
          <w:rFonts w:ascii="Arial" w:hAnsi="Arial" w:cs="Arial"/>
          <w:noProof/>
        </w:rPr>
        <w:t xml:space="preserve">Date: </w:t>
      </w:r>
      <w:r w:rsidR="003151C2">
        <w:rPr>
          <w:rFonts w:ascii="Arial" w:hAnsi="Arial" w:cs="Arial"/>
          <w:noProof/>
        </w:rPr>
        <w:t>Sep</w:t>
      </w:r>
      <w:r w:rsidRPr="001B1F06">
        <w:rPr>
          <w:rFonts w:ascii="Arial" w:hAnsi="Arial" w:cs="Arial"/>
          <w:noProof/>
        </w:rPr>
        <w:t xml:space="preserve"> 2021</w:t>
      </w:r>
      <w:r w:rsidRPr="001B1F06">
        <w:rPr>
          <w:rFonts w:ascii="Arial" w:hAnsi="Arial" w:cs="Arial"/>
          <w:noProof/>
        </w:rPr>
        <w:br/>
      </w:r>
      <w:r w:rsidRPr="001B1F06">
        <w:rPr>
          <w:rFonts w:ascii="Arial" w:hAnsi="Arial" w:cs="Arial"/>
          <w:noProof/>
        </w:rPr>
        <w:br/>
        <w:t xml:space="preserve">Review Date: </w:t>
      </w:r>
      <w:r w:rsidR="003151C2">
        <w:rPr>
          <w:rFonts w:ascii="Arial" w:hAnsi="Arial" w:cs="Arial"/>
          <w:noProof/>
        </w:rPr>
        <w:t>Sep</w:t>
      </w:r>
      <w:r w:rsidRPr="001B1F06">
        <w:rPr>
          <w:rFonts w:ascii="Arial" w:hAnsi="Arial" w:cs="Arial"/>
          <w:noProof/>
        </w:rPr>
        <w:t xml:space="preserve"> 2022 </w:t>
      </w:r>
    </w:p>
    <w:p w14:paraId="1CCB966B" w14:textId="376716C9" w:rsidR="00151ED1" w:rsidRPr="001B1F06" w:rsidRDefault="00151ED1" w:rsidP="00151ED1">
      <w:pPr>
        <w:jc w:val="right"/>
        <w:rPr>
          <w:rFonts w:ascii="Arial" w:hAnsi="Arial" w:cs="Arial"/>
          <w:noProof/>
        </w:rPr>
      </w:pPr>
      <w:r w:rsidRPr="001B1F06">
        <w:rPr>
          <w:rFonts w:ascii="Arial" w:hAnsi="Arial" w:cs="Arial"/>
          <w:noProof/>
        </w:rPr>
        <w:t xml:space="preserve"> </w:t>
      </w:r>
    </w:p>
    <w:p w14:paraId="49565B51" w14:textId="77777777" w:rsidR="00151ED1" w:rsidRPr="001B1F06" w:rsidRDefault="00151ED1" w:rsidP="00151ED1">
      <w:pPr>
        <w:jc w:val="right"/>
        <w:rPr>
          <w:rFonts w:ascii="Arial" w:hAnsi="Arial" w:cs="Arial"/>
          <w:i/>
        </w:rPr>
      </w:pPr>
    </w:p>
    <w:p w14:paraId="6584D5FC" w14:textId="168B3CA8" w:rsidR="00151ED1" w:rsidRPr="001B1F06" w:rsidRDefault="00741889" w:rsidP="001B1F06">
      <w:pPr>
        <w:rPr>
          <w:rFonts w:ascii="Arial" w:hAnsi="Arial" w:cs="Arial"/>
          <w:b/>
        </w:rPr>
      </w:pPr>
      <w:r w:rsidRPr="001B1F06">
        <w:rPr>
          <w:rFonts w:ascii="Arial" w:hAnsi="Arial" w:cs="Arial"/>
          <w:b/>
        </w:rPr>
        <w:br w:type="page"/>
      </w:r>
    </w:p>
    <w:p w14:paraId="3A78B51C" w14:textId="77777777" w:rsidR="001B1F06" w:rsidRPr="001B1F06" w:rsidRDefault="001B1F06" w:rsidP="001B1F06">
      <w:pPr>
        <w:jc w:val="center"/>
        <w:rPr>
          <w:rFonts w:ascii="Arial" w:hAnsi="Arial" w:cs="Arial"/>
          <w:b/>
          <w:u w:val="single"/>
        </w:rPr>
      </w:pPr>
      <w:r w:rsidRPr="001B1F06">
        <w:rPr>
          <w:rFonts w:ascii="Arial" w:hAnsi="Arial" w:cs="Arial"/>
          <w:b/>
          <w:u w:val="single"/>
        </w:rPr>
        <w:lastRenderedPageBreak/>
        <w:t>Academic Misconduct Policy</w:t>
      </w:r>
    </w:p>
    <w:p w14:paraId="43C8B855" w14:textId="77777777" w:rsidR="001B1F06" w:rsidRPr="001B1F06" w:rsidRDefault="001B1F06" w:rsidP="001B1F06">
      <w:pPr>
        <w:rPr>
          <w:rFonts w:ascii="Arial" w:hAnsi="Arial" w:cs="Arial"/>
          <w:b/>
        </w:rPr>
      </w:pPr>
    </w:p>
    <w:p w14:paraId="06546176" w14:textId="77777777" w:rsidR="001B1F06" w:rsidRPr="001B1F06" w:rsidRDefault="001B1F06" w:rsidP="001B1F06">
      <w:pPr>
        <w:rPr>
          <w:rFonts w:ascii="Arial" w:hAnsi="Arial" w:cs="Arial"/>
          <w:b/>
        </w:rPr>
      </w:pPr>
      <w:r w:rsidRPr="001B1F06">
        <w:rPr>
          <w:rFonts w:ascii="Arial" w:hAnsi="Arial" w:cs="Arial"/>
          <w:b/>
        </w:rPr>
        <w:t>Policy Overview</w:t>
      </w:r>
    </w:p>
    <w:p w14:paraId="7EE30A4D" w14:textId="77777777" w:rsidR="001B1F06" w:rsidRDefault="001B1F06" w:rsidP="001B1F06">
      <w:pPr>
        <w:rPr>
          <w:rFonts w:ascii="Arial" w:hAnsi="Arial" w:cs="Arial"/>
        </w:rPr>
      </w:pPr>
    </w:p>
    <w:p w14:paraId="6E2B9167" w14:textId="3733633F" w:rsidR="001B1F06" w:rsidRPr="001B1F06" w:rsidRDefault="001B1F06" w:rsidP="001B1F06">
      <w:pPr>
        <w:rPr>
          <w:rFonts w:ascii="Arial" w:hAnsi="Arial" w:cs="Arial"/>
        </w:rPr>
      </w:pPr>
      <w:r w:rsidRPr="001B1F06">
        <w:rPr>
          <w:rFonts w:ascii="Arial" w:hAnsi="Arial" w:cs="Arial"/>
        </w:rPr>
        <w:t xml:space="preserve">Academic misconduct is dishonest, </w:t>
      </w:r>
      <w:proofErr w:type="gramStart"/>
      <w:r w:rsidRPr="001B1F06">
        <w:rPr>
          <w:rFonts w:ascii="Arial" w:hAnsi="Arial" w:cs="Arial"/>
        </w:rPr>
        <w:t>unacceptable</w:t>
      </w:r>
      <w:proofErr w:type="gramEnd"/>
      <w:r w:rsidRPr="001B1F06">
        <w:rPr>
          <w:rFonts w:ascii="Arial" w:hAnsi="Arial" w:cs="Arial"/>
        </w:rPr>
        <w:t xml:space="preserve"> and not allowed by </w:t>
      </w:r>
      <w:r w:rsidR="003151C2">
        <w:rPr>
          <w:rFonts w:ascii="Arial" w:hAnsi="Arial" w:cs="Arial"/>
        </w:rPr>
        <w:t>CGCS</w:t>
      </w:r>
      <w:r w:rsidRPr="001B1F06">
        <w:rPr>
          <w:rFonts w:ascii="Arial" w:hAnsi="Arial" w:cs="Arial"/>
        </w:rPr>
        <w:t xml:space="preserve"> If you are discovered or suspected of academic misconduct, </w:t>
      </w:r>
      <w:r w:rsidR="003151C2">
        <w:rPr>
          <w:rFonts w:ascii="Arial" w:hAnsi="Arial" w:cs="Arial"/>
        </w:rPr>
        <w:t>CGCS</w:t>
      </w:r>
      <w:r w:rsidRPr="001B1F06">
        <w:rPr>
          <w:rFonts w:ascii="Arial" w:hAnsi="Arial" w:cs="Arial"/>
        </w:rPr>
        <w:t xml:space="preserve"> will investigate, and this may result in disciplinary action being taken.</w:t>
      </w:r>
    </w:p>
    <w:p w14:paraId="18761CB3" w14:textId="77777777" w:rsidR="001B1F06" w:rsidRPr="001B1F06" w:rsidRDefault="001B1F06" w:rsidP="001B1F06">
      <w:pPr>
        <w:rPr>
          <w:rFonts w:ascii="Arial" w:hAnsi="Arial" w:cs="Arial"/>
        </w:rPr>
      </w:pPr>
    </w:p>
    <w:p w14:paraId="0637B14F" w14:textId="1605A8AA" w:rsidR="001B1F06" w:rsidRDefault="001B1F06" w:rsidP="001B1F06">
      <w:pPr>
        <w:rPr>
          <w:rFonts w:ascii="Arial" w:hAnsi="Arial" w:cs="Arial"/>
        </w:rPr>
      </w:pPr>
      <w:r w:rsidRPr="001B1F06">
        <w:rPr>
          <w:rFonts w:ascii="Arial" w:hAnsi="Arial" w:cs="Arial"/>
        </w:rPr>
        <w:t xml:space="preserve">The following sections give some examples of academic misconduct.  </w:t>
      </w:r>
    </w:p>
    <w:p w14:paraId="72243EBF" w14:textId="77777777" w:rsidR="001B1F06" w:rsidRPr="001B1F06" w:rsidRDefault="001B1F06" w:rsidP="001B1F06">
      <w:pPr>
        <w:rPr>
          <w:rFonts w:ascii="Arial" w:hAnsi="Arial" w:cs="Arial"/>
        </w:rPr>
      </w:pPr>
    </w:p>
    <w:p w14:paraId="2199D29B" w14:textId="77777777" w:rsidR="001B1F06" w:rsidRPr="001B1F06" w:rsidRDefault="001B1F06" w:rsidP="001B1F06">
      <w:pPr>
        <w:pStyle w:val="ListParagraph"/>
        <w:numPr>
          <w:ilvl w:val="0"/>
          <w:numId w:val="10"/>
        </w:numPr>
        <w:spacing w:after="0"/>
        <w:rPr>
          <w:rFonts w:ascii="Arial" w:hAnsi="Arial" w:cs="Arial"/>
          <w:b/>
          <w:sz w:val="20"/>
          <w:szCs w:val="20"/>
        </w:rPr>
      </w:pPr>
      <w:r w:rsidRPr="001B1F06">
        <w:rPr>
          <w:rFonts w:ascii="Arial" w:hAnsi="Arial" w:cs="Arial"/>
          <w:b/>
          <w:sz w:val="20"/>
          <w:szCs w:val="20"/>
        </w:rPr>
        <w:t>Cheating</w:t>
      </w:r>
    </w:p>
    <w:p w14:paraId="253152E9" w14:textId="77777777" w:rsidR="001B1F06" w:rsidRPr="001B1F06" w:rsidRDefault="001B1F06" w:rsidP="001B1F06">
      <w:pPr>
        <w:ind w:firstLine="720"/>
        <w:rPr>
          <w:rFonts w:ascii="Arial" w:hAnsi="Arial" w:cs="Arial"/>
        </w:rPr>
      </w:pPr>
      <w:r w:rsidRPr="001B1F06">
        <w:rPr>
          <w:rFonts w:ascii="Arial" w:hAnsi="Arial" w:cs="Arial"/>
        </w:rPr>
        <w:t>Cheating is acting unfairly or dishonestly to gain an advantage.</w:t>
      </w:r>
    </w:p>
    <w:p w14:paraId="70467CDF" w14:textId="77777777" w:rsidR="001B1F06" w:rsidRPr="001B1F06" w:rsidRDefault="001B1F06" w:rsidP="001B1F06">
      <w:pPr>
        <w:rPr>
          <w:rFonts w:ascii="Arial" w:hAnsi="Arial" w:cs="Arial"/>
        </w:rPr>
      </w:pPr>
    </w:p>
    <w:p w14:paraId="5B317B1C" w14:textId="77777777" w:rsidR="001B1F06" w:rsidRPr="001B1F06" w:rsidRDefault="001B1F06" w:rsidP="001B1F06">
      <w:pPr>
        <w:pStyle w:val="ListParagraph"/>
        <w:numPr>
          <w:ilvl w:val="0"/>
          <w:numId w:val="10"/>
        </w:numPr>
        <w:spacing w:after="0"/>
        <w:rPr>
          <w:rFonts w:ascii="Arial" w:hAnsi="Arial" w:cs="Arial"/>
          <w:b/>
          <w:sz w:val="20"/>
          <w:szCs w:val="20"/>
        </w:rPr>
      </w:pPr>
      <w:r w:rsidRPr="001B1F06">
        <w:rPr>
          <w:rFonts w:ascii="Arial" w:hAnsi="Arial" w:cs="Arial"/>
          <w:b/>
          <w:sz w:val="20"/>
          <w:szCs w:val="20"/>
        </w:rPr>
        <w:t>Plagiarism</w:t>
      </w:r>
    </w:p>
    <w:p w14:paraId="144CC401" w14:textId="77777777" w:rsidR="001B1F06" w:rsidRPr="001B1F06" w:rsidRDefault="001B1F06" w:rsidP="001B1F06">
      <w:pPr>
        <w:ind w:firstLine="720"/>
        <w:rPr>
          <w:rFonts w:ascii="Arial" w:hAnsi="Arial" w:cs="Arial"/>
        </w:rPr>
      </w:pPr>
      <w:r w:rsidRPr="001B1F06">
        <w:rPr>
          <w:rFonts w:ascii="Arial" w:hAnsi="Arial" w:cs="Arial"/>
        </w:rPr>
        <w:t>Plagiarism is:</w:t>
      </w:r>
    </w:p>
    <w:p w14:paraId="6008243E" w14:textId="77777777" w:rsidR="001B1F06" w:rsidRPr="001B1F06" w:rsidRDefault="001B1F06" w:rsidP="001B1F06">
      <w:pPr>
        <w:pStyle w:val="ListParagraph"/>
        <w:numPr>
          <w:ilvl w:val="0"/>
          <w:numId w:val="11"/>
        </w:numPr>
        <w:spacing w:after="0"/>
        <w:rPr>
          <w:rFonts w:ascii="Arial" w:hAnsi="Arial" w:cs="Arial"/>
          <w:sz w:val="20"/>
          <w:szCs w:val="20"/>
        </w:rPr>
      </w:pPr>
      <w:r w:rsidRPr="001B1F06">
        <w:rPr>
          <w:rFonts w:ascii="Arial" w:hAnsi="Arial" w:cs="Arial"/>
          <w:sz w:val="20"/>
          <w:szCs w:val="20"/>
        </w:rPr>
        <w:t xml:space="preserve">Taking someone else’s work, images or ideas and passing it off as your </w:t>
      </w:r>
      <w:proofErr w:type="gramStart"/>
      <w:r w:rsidRPr="001B1F06">
        <w:rPr>
          <w:rFonts w:ascii="Arial" w:hAnsi="Arial" w:cs="Arial"/>
          <w:sz w:val="20"/>
          <w:szCs w:val="20"/>
        </w:rPr>
        <w:t>own;</w:t>
      </w:r>
      <w:proofErr w:type="gramEnd"/>
    </w:p>
    <w:p w14:paraId="33633C1C" w14:textId="2926D2B6" w:rsidR="001B1F06" w:rsidRPr="001B1F06" w:rsidRDefault="001B1F06" w:rsidP="001B1F06">
      <w:pPr>
        <w:pStyle w:val="ListParagraph"/>
        <w:numPr>
          <w:ilvl w:val="0"/>
          <w:numId w:val="11"/>
        </w:numPr>
        <w:spacing w:after="0"/>
        <w:rPr>
          <w:rFonts w:ascii="Arial" w:hAnsi="Arial" w:cs="Arial"/>
          <w:sz w:val="20"/>
          <w:szCs w:val="20"/>
        </w:rPr>
      </w:pPr>
      <w:r w:rsidRPr="001B1F06">
        <w:rPr>
          <w:rFonts w:ascii="Arial" w:hAnsi="Arial" w:cs="Arial"/>
          <w:sz w:val="20"/>
          <w:szCs w:val="20"/>
        </w:rPr>
        <w:t xml:space="preserve">Using the computer, either the Internet, or information stored on any type of disk. USB pen or similar device, or a hard copy or floppy disk which belongs to someone else and passing it off as your own. </w:t>
      </w:r>
    </w:p>
    <w:p w14:paraId="0105D2FF" w14:textId="77777777" w:rsidR="001B1F06" w:rsidRPr="001B1F06" w:rsidRDefault="001B1F06" w:rsidP="001B1F06">
      <w:pPr>
        <w:rPr>
          <w:rFonts w:ascii="Arial" w:hAnsi="Arial" w:cs="Arial"/>
        </w:rPr>
      </w:pPr>
    </w:p>
    <w:p w14:paraId="577C256D" w14:textId="77777777" w:rsidR="001B1F06" w:rsidRPr="001B1F06" w:rsidRDefault="001B1F06" w:rsidP="001B1F06">
      <w:pPr>
        <w:pStyle w:val="ListParagraph"/>
        <w:numPr>
          <w:ilvl w:val="0"/>
          <w:numId w:val="10"/>
        </w:numPr>
        <w:spacing w:after="0"/>
        <w:rPr>
          <w:rFonts w:ascii="Arial" w:hAnsi="Arial" w:cs="Arial"/>
          <w:b/>
          <w:sz w:val="20"/>
          <w:szCs w:val="20"/>
        </w:rPr>
      </w:pPr>
      <w:r w:rsidRPr="001B1F06">
        <w:rPr>
          <w:rFonts w:ascii="Arial" w:hAnsi="Arial" w:cs="Arial"/>
          <w:b/>
          <w:sz w:val="20"/>
          <w:szCs w:val="20"/>
        </w:rPr>
        <w:t xml:space="preserve">Collusion </w:t>
      </w:r>
    </w:p>
    <w:p w14:paraId="50B4A78E" w14:textId="77777777" w:rsidR="001B1F06" w:rsidRPr="001B1F06" w:rsidRDefault="001B1F06" w:rsidP="001B1F06">
      <w:pPr>
        <w:ind w:firstLine="720"/>
        <w:rPr>
          <w:rFonts w:ascii="Arial" w:hAnsi="Arial" w:cs="Arial"/>
        </w:rPr>
      </w:pPr>
      <w:r w:rsidRPr="001B1F06">
        <w:rPr>
          <w:rFonts w:ascii="Arial" w:hAnsi="Arial" w:cs="Arial"/>
        </w:rPr>
        <w:t>Collusion is secretly agreeing with another to cheat or deceive</w:t>
      </w:r>
    </w:p>
    <w:p w14:paraId="3D8CD98A" w14:textId="77777777" w:rsidR="001B1F06" w:rsidRPr="001B1F06" w:rsidRDefault="001B1F06" w:rsidP="001B1F06">
      <w:pPr>
        <w:rPr>
          <w:rFonts w:ascii="Arial" w:hAnsi="Arial" w:cs="Arial"/>
        </w:rPr>
      </w:pPr>
    </w:p>
    <w:p w14:paraId="5F824CA3" w14:textId="6185BE17" w:rsidR="001B1F06" w:rsidRPr="001B1F06" w:rsidRDefault="003151C2" w:rsidP="001B1F06">
      <w:pPr>
        <w:rPr>
          <w:rFonts w:ascii="Arial" w:hAnsi="Arial" w:cs="Arial"/>
          <w:b/>
        </w:rPr>
      </w:pPr>
      <w:r>
        <w:rPr>
          <w:rFonts w:ascii="Arial" w:hAnsi="Arial" w:cs="Arial"/>
          <w:b/>
        </w:rPr>
        <w:t>CGCS</w:t>
      </w:r>
      <w:r w:rsidR="001B1F06" w:rsidRPr="001B1F06">
        <w:rPr>
          <w:rFonts w:ascii="Arial" w:hAnsi="Arial" w:cs="Arial"/>
          <w:b/>
        </w:rPr>
        <w:t>’s expectations of its students</w:t>
      </w:r>
    </w:p>
    <w:p w14:paraId="48422D2C" w14:textId="77777777" w:rsidR="001B1F06" w:rsidRDefault="001B1F06" w:rsidP="001B1F06">
      <w:pPr>
        <w:rPr>
          <w:rFonts w:ascii="Arial" w:hAnsi="Arial" w:cs="Arial"/>
        </w:rPr>
      </w:pPr>
    </w:p>
    <w:p w14:paraId="24C2EA53" w14:textId="7388200B" w:rsidR="001B1F06" w:rsidRPr="001B1F06" w:rsidRDefault="001B1F06" w:rsidP="001B1F06">
      <w:pPr>
        <w:rPr>
          <w:rFonts w:ascii="Arial" w:hAnsi="Arial" w:cs="Arial"/>
        </w:rPr>
      </w:pPr>
      <w:r w:rsidRPr="001B1F06">
        <w:rPr>
          <w:rFonts w:ascii="Arial" w:hAnsi="Arial" w:cs="Arial"/>
        </w:rPr>
        <w:t>You will:</w:t>
      </w:r>
    </w:p>
    <w:p w14:paraId="64A43536" w14:textId="77777777" w:rsidR="001B1F06" w:rsidRPr="001B1F06" w:rsidRDefault="001B1F06" w:rsidP="001B1F06">
      <w:pPr>
        <w:pStyle w:val="ListParagraph"/>
        <w:numPr>
          <w:ilvl w:val="0"/>
          <w:numId w:val="12"/>
        </w:numPr>
        <w:spacing w:after="0"/>
        <w:rPr>
          <w:rFonts w:ascii="Arial" w:hAnsi="Arial" w:cs="Arial"/>
          <w:sz w:val="20"/>
          <w:szCs w:val="20"/>
        </w:rPr>
      </w:pPr>
      <w:r w:rsidRPr="001B1F06">
        <w:rPr>
          <w:rFonts w:ascii="Arial" w:hAnsi="Arial" w:cs="Arial"/>
          <w:sz w:val="20"/>
          <w:szCs w:val="20"/>
        </w:rPr>
        <w:t xml:space="preserve">Only hand in your own original work for </w:t>
      </w:r>
      <w:proofErr w:type="gramStart"/>
      <w:r w:rsidRPr="001B1F06">
        <w:rPr>
          <w:rFonts w:ascii="Arial" w:hAnsi="Arial" w:cs="Arial"/>
          <w:sz w:val="20"/>
          <w:szCs w:val="20"/>
        </w:rPr>
        <w:t>assessment;</w:t>
      </w:r>
      <w:proofErr w:type="gramEnd"/>
    </w:p>
    <w:p w14:paraId="0A9A4844" w14:textId="77777777" w:rsidR="001B1F06" w:rsidRPr="001B1F06" w:rsidRDefault="001B1F06" w:rsidP="001B1F06">
      <w:pPr>
        <w:pStyle w:val="ListParagraph"/>
        <w:numPr>
          <w:ilvl w:val="0"/>
          <w:numId w:val="12"/>
        </w:numPr>
        <w:spacing w:after="0"/>
        <w:rPr>
          <w:rFonts w:ascii="Arial" w:hAnsi="Arial" w:cs="Arial"/>
          <w:sz w:val="20"/>
          <w:szCs w:val="20"/>
        </w:rPr>
      </w:pPr>
      <w:r w:rsidRPr="001B1F06">
        <w:rPr>
          <w:rFonts w:ascii="Arial" w:hAnsi="Arial" w:cs="Arial"/>
          <w:sz w:val="20"/>
          <w:szCs w:val="20"/>
        </w:rPr>
        <w:t>Show when you have used information provided by someone else by giving the person’s name and where you found the information in your work (or in your portfolio).</w:t>
      </w:r>
    </w:p>
    <w:p w14:paraId="5BD2FE8A" w14:textId="77777777" w:rsidR="001B1F06" w:rsidRPr="001B1F06" w:rsidRDefault="001B1F06" w:rsidP="001B1F06">
      <w:pPr>
        <w:pStyle w:val="ListParagraph"/>
        <w:numPr>
          <w:ilvl w:val="1"/>
          <w:numId w:val="12"/>
        </w:numPr>
        <w:spacing w:after="0"/>
        <w:rPr>
          <w:rFonts w:ascii="Arial" w:hAnsi="Arial" w:cs="Arial"/>
          <w:sz w:val="20"/>
          <w:szCs w:val="20"/>
        </w:rPr>
      </w:pPr>
      <w:r w:rsidRPr="001B1F06">
        <w:rPr>
          <w:rFonts w:ascii="Arial" w:hAnsi="Arial" w:cs="Arial"/>
          <w:sz w:val="20"/>
          <w:szCs w:val="20"/>
        </w:rPr>
        <w:t>For example, if you use someone else’s words you will enclose the quote with inverted commas. You will also repeat this information at the end of the piece in a bibliography or references section.</w:t>
      </w:r>
    </w:p>
    <w:p w14:paraId="487BE9EB" w14:textId="77777777" w:rsidR="001B1F06" w:rsidRPr="001B1F06" w:rsidRDefault="001B1F06" w:rsidP="001B1F06">
      <w:pPr>
        <w:pStyle w:val="ListParagraph"/>
        <w:numPr>
          <w:ilvl w:val="0"/>
          <w:numId w:val="12"/>
        </w:numPr>
        <w:spacing w:after="0"/>
        <w:rPr>
          <w:rFonts w:ascii="Arial" w:hAnsi="Arial" w:cs="Arial"/>
          <w:sz w:val="20"/>
          <w:szCs w:val="20"/>
        </w:rPr>
      </w:pPr>
      <w:r w:rsidRPr="001B1F06">
        <w:rPr>
          <w:rFonts w:ascii="Arial" w:hAnsi="Arial" w:cs="Arial"/>
          <w:sz w:val="20"/>
          <w:szCs w:val="20"/>
        </w:rPr>
        <w:t xml:space="preserve">You should seek advice and guidance from tutors if you are unsure how to do this properly. </w:t>
      </w:r>
    </w:p>
    <w:p w14:paraId="54C9CAE4" w14:textId="77777777" w:rsidR="001B1F06" w:rsidRPr="001B1F06" w:rsidRDefault="001B1F06" w:rsidP="001B1F06">
      <w:pPr>
        <w:pStyle w:val="ListParagraph"/>
        <w:numPr>
          <w:ilvl w:val="0"/>
          <w:numId w:val="12"/>
        </w:numPr>
        <w:spacing w:after="0"/>
        <w:rPr>
          <w:rFonts w:ascii="Arial" w:hAnsi="Arial" w:cs="Arial"/>
          <w:sz w:val="20"/>
          <w:szCs w:val="20"/>
        </w:rPr>
      </w:pPr>
      <w:r w:rsidRPr="001B1F06">
        <w:rPr>
          <w:rFonts w:ascii="Arial" w:hAnsi="Arial" w:cs="Arial"/>
          <w:sz w:val="20"/>
          <w:szCs w:val="20"/>
        </w:rPr>
        <w:t>Similarly show when you have downloaded information from the Internet.</w:t>
      </w:r>
    </w:p>
    <w:p w14:paraId="5C796398" w14:textId="77777777" w:rsidR="001B1F06" w:rsidRPr="001B1F06" w:rsidRDefault="001B1F06" w:rsidP="001B1F06">
      <w:pPr>
        <w:rPr>
          <w:rFonts w:ascii="Arial" w:hAnsi="Arial" w:cs="Arial"/>
        </w:rPr>
      </w:pPr>
    </w:p>
    <w:p w14:paraId="37EEA519" w14:textId="77777777" w:rsidR="001B1F06" w:rsidRPr="001B1F06" w:rsidRDefault="001B1F06" w:rsidP="001B1F06">
      <w:pPr>
        <w:rPr>
          <w:rFonts w:ascii="Arial" w:hAnsi="Arial" w:cs="Arial"/>
        </w:rPr>
      </w:pPr>
      <w:r w:rsidRPr="001B1F06">
        <w:rPr>
          <w:rFonts w:ascii="Arial" w:hAnsi="Arial" w:cs="Arial"/>
        </w:rPr>
        <w:t>You will never:</w:t>
      </w:r>
    </w:p>
    <w:p w14:paraId="5940729E" w14:textId="77777777" w:rsidR="001B1F06" w:rsidRPr="001B1F06" w:rsidRDefault="001B1F06" w:rsidP="001B1F06">
      <w:pPr>
        <w:pStyle w:val="ListParagraph"/>
        <w:numPr>
          <w:ilvl w:val="0"/>
          <w:numId w:val="13"/>
        </w:numPr>
        <w:spacing w:after="0"/>
        <w:rPr>
          <w:rFonts w:ascii="Arial" w:hAnsi="Arial" w:cs="Arial"/>
          <w:sz w:val="20"/>
          <w:szCs w:val="20"/>
        </w:rPr>
      </w:pPr>
      <w:r w:rsidRPr="001B1F06">
        <w:rPr>
          <w:rFonts w:ascii="Arial" w:hAnsi="Arial" w:cs="Arial"/>
          <w:sz w:val="20"/>
          <w:szCs w:val="20"/>
        </w:rPr>
        <w:t>Use another person’s disk as if it were your own work</w:t>
      </w:r>
    </w:p>
    <w:p w14:paraId="1879FCA1" w14:textId="77777777" w:rsidR="001B1F06" w:rsidRPr="001B1F06" w:rsidRDefault="001B1F06" w:rsidP="001B1F06">
      <w:pPr>
        <w:pStyle w:val="ListParagraph"/>
        <w:numPr>
          <w:ilvl w:val="0"/>
          <w:numId w:val="13"/>
        </w:numPr>
        <w:spacing w:after="0"/>
        <w:rPr>
          <w:rFonts w:ascii="Arial" w:hAnsi="Arial" w:cs="Arial"/>
          <w:sz w:val="20"/>
          <w:szCs w:val="20"/>
        </w:rPr>
      </w:pPr>
      <w:r w:rsidRPr="001B1F06">
        <w:rPr>
          <w:rFonts w:ascii="Arial" w:hAnsi="Arial" w:cs="Arial"/>
          <w:sz w:val="20"/>
          <w:szCs w:val="20"/>
        </w:rPr>
        <w:t xml:space="preserve">Nor copy work from a disk belonging to someone else and use it as if it were your own. </w:t>
      </w:r>
    </w:p>
    <w:p w14:paraId="1ADD6F2D" w14:textId="77777777" w:rsidR="001B1F06" w:rsidRPr="001B1F06" w:rsidRDefault="001B1F06" w:rsidP="001B1F06">
      <w:pPr>
        <w:pStyle w:val="ListParagraph"/>
        <w:numPr>
          <w:ilvl w:val="0"/>
          <w:numId w:val="13"/>
        </w:numPr>
        <w:spacing w:after="0"/>
        <w:rPr>
          <w:rFonts w:ascii="Arial" w:hAnsi="Arial" w:cs="Arial"/>
          <w:sz w:val="20"/>
          <w:szCs w:val="20"/>
        </w:rPr>
      </w:pPr>
      <w:r w:rsidRPr="001B1F06">
        <w:rPr>
          <w:rFonts w:ascii="Arial" w:hAnsi="Arial" w:cs="Arial"/>
          <w:sz w:val="20"/>
          <w:szCs w:val="20"/>
        </w:rPr>
        <w:t>Use someone else’s artwork, pictures or graphics (including graphs, spreadsheets etc.) as if it they were made by you</w:t>
      </w:r>
    </w:p>
    <w:p w14:paraId="3BFEDE26" w14:textId="77777777" w:rsidR="001B1F06" w:rsidRPr="001B1F06" w:rsidRDefault="001B1F06" w:rsidP="001B1F06">
      <w:pPr>
        <w:pStyle w:val="ListParagraph"/>
        <w:numPr>
          <w:ilvl w:val="0"/>
          <w:numId w:val="13"/>
        </w:numPr>
        <w:spacing w:after="0"/>
        <w:rPr>
          <w:rFonts w:ascii="Arial" w:hAnsi="Arial" w:cs="Arial"/>
          <w:sz w:val="20"/>
          <w:szCs w:val="20"/>
        </w:rPr>
      </w:pPr>
      <w:r w:rsidRPr="001B1F06">
        <w:rPr>
          <w:rFonts w:ascii="Arial" w:hAnsi="Arial" w:cs="Arial"/>
          <w:sz w:val="20"/>
          <w:szCs w:val="20"/>
        </w:rPr>
        <w:t xml:space="preserve">Let other students use or copy from your work and pass it off as if it was their own original work. </w:t>
      </w:r>
    </w:p>
    <w:p w14:paraId="3B9D389D" w14:textId="77777777" w:rsidR="001B1F06" w:rsidRPr="001B1F06" w:rsidRDefault="001B1F06" w:rsidP="001B1F06">
      <w:pPr>
        <w:rPr>
          <w:rFonts w:ascii="Arial" w:hAnsi="Arial" w:cs="Arial"/>
        </w:rPr>
      </w:pPr>
    </w:p>
    <w:p w14:paraId="1991AC97" w14:textId="70C8E935" w:rsidR="001B1F06" w:rsidRPr="001B1F06" w:rsidRDefault="003151C2" w:rsidP="001B1F06">
      <w:pPr>
        <w:rPr>
          <w:rFonts w:ascii="Arial" w:hAnsi="Arial" w:cs="Arial"/>
          <w:b/>
        </w:rPr>
      </w:pPr>
      <w:r>
        <w:rPr>
          <w:rFonts w:ascii="Arial" w:hAnsi="Arial" w:cs="Arial"/>
          <w:b/>
        </w:rPr>
        <w:t>CGCS</w:t>
      </w:r>
      <w:r w:rsidR="001B1F06" w:rsidRPr="001B1F06">
        <w:rPr>
          <w:rFonts w:ascii="Arial" w:hAnsi="Arial" w:cs="Arial"/>
          <w:b/>
        </w:rPr>
        <w:t>’s investigation of academic misconduct</w:t>
      </w:r>
    </w:p>
    <w:p w14:paraId="0496D043" w14:textId="43F3B2E4" w:rsidR="001B1F06" w:rsidRPr="001B1F06" w:rsidRDefault="001B1F06" w:rsidP="001B1F06">
      <w:pPr>
        <w:rPr>
          <w:rFonts w:ascii="Arial" w:hAnsi="Arial" w:cs="Arial"/>
        </w:rPr>
      </w:pPr>
      <w:r>
        <w:rPr>
          <w:rFonts w:ascii="Arial" w:hAnsi="Arial" w:cs="Arial"/>
        </w:rPr>
        <w:br/>
      </w:r>
      <w:r w:rsidRPr="001B1F06">
        <w:rPr>
          <w:rFonts w:ascii="Arial" w:hAnsi="Arial" w:cs="Arial"/>
        </w:rPr>
        <w:t xml:space="preserve">All cases of suspected academic misconduct will be fully investigated by </w:t>
      </w:r>
      <w:proofErr w:type="gramStart"/>
      <w:r w:rsidR="003151C2">
        <w:rPr>
          <w:rFonts w:ascii="Arial" w:hAnsi="Arial" w:cs="Arial"/>
        </w:rPr>
        <w:t>CGCS</w:t>
      </w:r>
      <w:r w:rsidRPr="001B1F06">
        <w:rPr>
          <w:rFonts w:ascii="Arial" w:hAnsi="Arial" w:cs="Arial"/>
        </w:rPr>
        <w:t xml:space="preserve">  If</w:t>
      </w:r>
      <w:proofErr w:type="gramEnd"/>
      <w:r w:rsidRPr="001B1F06">
        <w:rPr>
          <w:rFonts w:ascii="Arial" w:hAnsi="Arial" w:cs="Arial"/>
        </w:rPr>
        <w:t xml:space="preserve"> academic misconduct is proven disciplinary action will be taken.  The outcome will depend on the severity of the offence. The member of staff who has looked into what you have done will decide how serious the case is at first and will then consult senior colleagues. The claims against your wrongdoing will be written down so that you know the case you have to answer.</w:t>
      </w:r>
    </w:p>
    <w:p w14:paraId="28C03EAF" w14:textId="77777777" w:rsidR="001B1F06" w:rsidRPr="001B1F06" w:rsidRDefault="001B1F06" w:rsidP="001B1F06">
      <w:pPr>
        <w:rPr>
          <w:rFonts w:ascii="Arial" w:hAnsi="Arial" w:cs="Arial"/>
        </w:rPr>
      </w:pPr>
    </w:p>
    <w:p w14:paraId="682BA650" w14:textId="77777777" w:rsidR="001B1F06" w:rsidRDefault="001B1F06" w:rsidP="001B1F06">
      <w:pPr>
        <w:rPr>
          <w:rFonts w:ascii="Arial" w:hAnsi="Arial" w:cs="Arial"/>
          <w:b/>
        </w:rPr>
      </w:pPr>
    </w:p>
    <w:p w14:paraId="723176B8" w14:textId="0A4B7402" w:rsidR="001B1F06" w:rsidRPr="001B1F06" w:rsidRDefault="003151C2" w:rsidP="001B1F06">
      <w:pPr>
        <w:rPr>
          <w:rFonts w:ascii="Arial" w:hAnsi="Arial" w:cs="Arial"/>
          <w:b/>
        </w:rPr>
      </w:pPr>
      <w:r>
        <w:rPr>
          <w:rFonts w:ascii="Arial" w:hAnsi="Arial" w:cs="Arial"/>
          <w:b/>
        </w:rPr>
        <w:lastRenderedPageBreak/>
        <w:t>CGCS</w:t>
      </w:r>
      <w:r w:rsidR="001B1F06" w:rsidRPr="001B1F06">
        <w:rPr>
          <w:rFonts w:ascii="Arial" w:hAnsi="Arial" w:cs="Arial"/>
          <w:b/>
        </w:rPr>
        <w:t>’s classification of academic misconduct</w:t>
      </w:r>
    </w:p>
    <w:p w14:paraId="6EA4650E" w14:textId="30F3E293" w:rsidR="001B1F06" w:rsidRPr="001B1F06" w:rsidRDefault="001B1F06" w:rsidP="001B1F06">
      <w:pPr>
        <w:rPr>
          <w:rFonts w:ascii="Arial" w:hAnsi="Arial" w:cs="Arial"/>
        </w:rPr>
      </w:pPr>
      <w:r>
        <w:rPr>
          <w:rFonts w:ascii="Arial" w:hAnsi="Arial" w:cs="Arial"/>
        </w:rPr>
        <w:br/>
      </w:r>
      <w:r w:rsidR="003151C2">
        <w:rPr>
          <w:rFonts w:ascii="Arial" w:hAnsi="Arial" w:cs="Arial"/>
        </w:rPr>
        <w:t>CGCS</w:t>
      </w:r>
      <w:r w:rsidRPr="001B1F06">
        <w:rPr>
          <w:rFonts w:ascii="Arial" w:hAnsi="Arial" w:cs="Arial"/>
        </w:rPr>
        <w:t xml:space="preserve"> considers some cases to be academic misconduct and some as gross academic misconduct. </w:t>
      </w:r>
      <w:r w:rsidR="003151C2">
        <w:rPr>
          <w:rFonts w:ascii="Arial" w:hAnsi="Arial" w:cs="Arial"/>
        </w:rPr>
        <w:t>CGCS</w:t>
      </w:r>
      <w:r w:rsidRPr="001B1F06">
        <w:rPr>
          <w:rFonts w:ascii="Arial" w:hAnsi="Arial" w:cs="Arial"/>
        </w:rPr>
        <w:t xml:space="preserve"> deals with cases of gross academic misconduct more severely.  The following sections give information on this classification, together with guidance on the actions </w:t>
      </w:r>
      <w:r w:rsidR="003151C2">
        <w:rPr>
          <w:rFonts w:ascii="Arial" w:hAnsi="Arial" w:cs="Arial"/>
        </w:rPr>
        <w:t>CGCS</w:t>
      </w:r>
      <w:r w:rsidRPr="001B1F06">
        <w:rPr>
          <w:rFonts w:ascii="Arial" w:hAnsi="Arial" w:cs="Arial"/>
        </w:rPr>
        <w:t xml:space="preserve"> will take.</w:t>
      </w:r>
    </w:p>
    <w:p w14:paraId="33C5BFCD" w14:textId="77777777" w:rsidR="001B1F06" w:rsidRPr="001B1F06" w:rsidRDefault="001B1F06" w:rsidP="001B1F06">
      <w:pPr>
        <w:rPr>
          <w:rFonts w:ascii="Arial" w:hAnsi="Arial" w:cs="Arial"/>
        </w:rPr>
      </w:pPr>
    </w:p>
    <w:p w14:paraId="445BDCBC" w14:textId="77777777" w:rsidR="001B1F06" w:rsidRPr="001B1F06" w:rsidRDefault="001B1F06" w:rsidP="001B1F06">
      <w:pPr>
        <w:rPr>
          <w:rFonts w:ascii="Arial" w:hAnsi="Arial" w:cs="Arial"/>
          <w:b/>
        </w:rPr>
      </w:pPr>
      <w:r w:rsidRPr="001B1F06">
        <w:rPr>
          <w:rFonts w:ascii="Arial" w:hAnsi="Arial" w:cs="Arial"/>
          <w:b/>
        </w:rPr>
        <w:t>Academic Misconduct</w:t>
      </w:r>
    </w:p>
    <w:p w14:paraId="132FFA28" w14:textId="77777777" w:rsidR="001B1F06" w:rsidRPr="001B1F06" w:rsidRDefault="001B1F06" w:rsidP="001B1F06">
      <w:pPr>
        <w:rPr>
          <w:rFonts w:ascii="Arial" w:hAnsi="Arial" w:cs="Arial"/>
        </w:rPr>
      </w:pPr>
    </w:p>
    <w:p w14:paraId="329C8C8D" w14:textId="77777777" w:rsidR="001B1F06" w:rsidRPr="001B1F06" w:rsidRDefault="001B1F06" w:rsidP="001B1F06">
      <w:pPr>
        <w:rPr>
          <w:rFonts w:ascii="Arial" w:hAnsi="Arial" w:cs="Arial"/>
          <w:b/>
        </w:rPr>
      </w:pPr>
      <w:r w:rsidRPr="001B1F06">
        <w:rPr>
          <w:rFonts w:ascii="Arial" w:hAnsi="Arial" w:cs="Arial"/>
          <w:b/>
        </w:rPr>
        <w:t>Cases of academic misconduct</w:t>
      </w:r>
    </w:p>
    <w:p w14:paraId="3AC8C3A8" w14:textId="2286FFC3" w:rsidR="001B1F06" w:rsidRPr="001B1F06" w:rsidRDefault="001B1F06" w:rsidP="001B1F06">
      <w:pPr>
        <w:rPr>
          <w:rFonts w:ascii="Arial" w:hAnsi="Arial" w:cs="Arial"/>
        </w:rPr>
      </w:pPr>
      <w:r>
        <w:rPr>
          <w:rFonts w:ascii="Arial" w:hAnsi="Arial" w:cs="Arial"/>
        </w:rPr>
        <w:br/>
      </w:r>
      <w:r w:rsidRPr="001B1F06">
        <w:rPr>
          <w:rFonts w:ascii="Arial" w:hAnsi="Arial" w:cs="Arial"/>
        </w:rPr>
        <w:t>Cases of academic misconduct include</w:t>
      </w:r>
    </w:p>
    <w:p w14:paraId="4306D3FB" w14:textId="300E9430"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 xml:space="preserve">Copying from books without acknowledgement which has a significant contribution to the overall </w:t>
      </w:r>
      <w:proofErr w:type="gramStart"/>
      <w:r w:rsidRPr="001B1F06">
        <w:rPr>
          <w:rFonts w:ascii="Arial" w:hAnsi="Arial" w:cs="Arial"/>
          <w:sz w:val="20"/>
          <w:szCs w:val="20"/>
        </w:rPr>
        <w:t>work;</w:t>
      </w:r>
      <w:proofErr w:type="gramEnd"/>
    </w:p>
    <w:p w14:paraId="77FF16C0"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Limited plagiarism from professional work (not course books</w:t>
      </w:r>
      <w:proofErr w:type="gramStart"/>
      <w:r w:rsidRPr="001B1F06">
        <w:rPr>
          <w:rFonts w:ascii="Arial" w:hAnsi="Arial" w:cs="Arial"/>
          <w:sz w:val="20"/>
          <w:szCs w:val="20"/>
        </w:rPr>
        <w:t>);</w:t>
      </w:r>
      <w:proofErr w:type="gramEnd"/>
    </w:p>
    <w:p w14:paraId="1018CA66"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 xml:space="preserve">Limited copying of other candidates’ work (hard copy or from electronic media), or excessive help within one piece of </w:t>
      </w:r>
      <w:proofErr w:type="gramStart"/>
      <w:r w:rsidRPr="001B1F06">
        <w:rPr>
          <w:rFonts w:ascii="Arial" w:hAnsi="Arial" w:cs="Arial"/>
          <w:sz w:val="20"/>
          <w:szCs w:val="20"/>
        </w:rPr>
        <w:t>work;</w:t>
      </w:r>
      <w:proofErr w:type="gramEnd"/>
    </w:p>
    <w:p w14:paraId="22196E44"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 xml:space="preserve">Limited downloading of information from the </w:t>
      </w:r>
      <w:proofErr w:type="gramStart"/>
      <w:r w:rsidRPr="001B1F06">
        <w:rPr>
          <w:rFonts w:ascii="Arial" w:hAnsi="Arial" w:cs="Arial"/>
          <w:sz w:val="20"/>
          <w:szCs w:val="20"/>
        </w:rPr>
        <w:t>Internet;</w:t>
      </w:r>
      <w:proofErr w:type="gramEnd"/>
    </w:p>
    <w:p w14:paraId="44A7FDEB"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 xml:space="preserve">The use of model answers downloaded from the </w:t>
      </w:r>
      <w:proofErr w:type="gramStart"/>
      <w:r w:rsidRPr="001B1F06">
        <w:rPr>
          <w:rFonts w:ascii="Arial" w:hAnsi="Arial" w:cs="Arial"/>
          <w:sz w:val="20"/>
          <w:szCs w:val="20"/>
        </w:rPr>
        <w:t>Internet;</w:t>
      </w:r>
      <w:proofErr w:type="gramEnd"/>
    </w:p>
    <w:p w14:paraId="7BC50AB1"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 xml:space="preserve">The assessed work contributes to final </w:t>
      </w:r>
      <w:proofErr w:type="gramStart"/>
      <w:r w:rsidRPr="001B1F06">
        <w:rPr>
          <w:rFonts w:ascii="Arial" w:hAnsi="Arial" w:cs="Arial"/>
          <w:sz w:val="20"/>
          <w:szCs w:val="20"/>
        </w:rPr>
        <w:t>grade;</w:t>
      </w:r>
      <w:proofErr w:type="gramEnd"/>
    </w:p>
    <w:p w14:paraId="51381ED6" w14:textId="77777777" w:rsidR="001B1F06" w:rsidRPr="001B1F06" w:rsidRDefault="001B1F06" w:rsidP="001B1F06">
      <w:pPr>
        <w:pStyle w:val="ListParagraph"/>
        <w:numPr>
          <w:ilvl w:val="0"/>
          <w:numId w:val="14"/>
        </w:numPr>
        <w:spacing w:after="0"/>
        <w:rPr>
          <w:rFonts w:ascii="Arial" w:hAnsi="Arial" w:cs="Arial"/>
          <w:sz w:val="20"/>
          <w:szCs w:val="20"/>
        </w:rPr>
      </w:pPr>
      <w:r w:rsidRPr="001B1F06">
        <w:rPr>
          <w:rFonts w:ascii="Arial" w:hAnsi="Arial" w:cs="Arial"/>
          <w:sz w:val="20"/>
          <w:szCs w:val="20"/>
        </w:rPr>
        <w:t>Repeated minor cases of academic misconduct.</w:t>
      </w:r>
    </w:p>
    <w:p w14:paraId="7103DF5E" w14:textId="77777777" w:rsidR="001B1F06" w:rsidRPr="001B1F06" w:rsidRDefault="001B1F06" w:rsidP="001B1F06">
      <w:pPr>
        <w:rPr>
          <w:rFonts w:ascii="Arial" w:hAnsi="Arial" w:cs="Arial"/>
        </w:rPr>
      </w:pPr>
    </w:p>
    <w:p w14:paraId="3C9CFB01" w14:textId="3FC907D5" w:rsidR="001B1F06" w:rsidRPr="001B1F06" w:rsidRDefault="003151C2" w:rsidP="001B1F06">
      <w:pPr>
        <w:rPr>
          <w:rFonts w:ascii="Arial" w:hAnsi="Arial" w:cs="Arial"/>
          <w:b/>
        </w:rPr>
      </w:pPr>
      <w:r>
        <w:rPr>
          <w:rFonts w:ascii="Arial" w:hAnsi="Arial" w:cs="Arial"/>
          <w:b/>
        </w:rPr>
        <w:t>CGCS</w:t>
      </w:r>
      <w:r w:rsidR="001B1F06" w:rsidRPr="001B1F06">
        <w:rPr>
          <w:rFonts w:ascii="Arial" w:hAnsi="Arial" w:cs="Arial"/>
          <w:b/>
        </w:rPr>
        <w:t>’s action in cases of academic misconduct</w:t>
      </w:r>
    </w:p>
    <w:p w14:paraId="6D5637E4" w14:textId="58B7B915" w:rsidR="001B1F06" w:rsidRPr="001B1F06" w:rsidRDefault="001B1F06" w:rsidP="001B1F06">
      <w:pPr>
        <w:rPr>
          <w:rFonts w:ascii="Arial" w:hAnsi="Arial" w:cs="Arial"/>
        </w:rPr>
      </w:pPr>
      <w:r>
        <w:rPr>
          <w:rFonts w:ascii="Arial" w:hAnsi="Arial" w:cs="Arial"/>
        </w:rPr>
        <w:br/>
      </w:r>
      <w:r w:rsidRPr="001B1F06">
        <w:rPr>
          <w:rFonts w:ascii="Arial" w:hAnsi="Arial" w:cs="Arial"/>
        </w:rPr>
        <w:t xml:space="preserve">What you have done will be discussed with you in a private tutorial.  As a result of these discussions </w:t>
      </w:r>
      <w:r w:rsidR="003151C2">
        <w:rPr>
          <w:rFonts w:ascii="Arial" w:hAnsi="Arial" w:cs="Arial"/>
        </w:rPr>
        <w:t>CGCS</w:t>
      </w:r>
      <w:r w:rsidRPr="001B1F06">
        <w:rPr>
          <w:rFonts w:ascii="Arial" w:hAnsi="Arial" w:cs="Arial"/>
        </w:rPr>
        <w:t xml:space="preserve"> may take one of the following actions depending on how serious what you have </w:t>
      </w:r>
      <w:proofErr w:type="gramStart"/>
      <w:r w:rsidRPr="001B1F06">
        <w:rPr>
          <w:rFonts w:ascii="Arial" w:hAnsi="Arial" w:cs="Arial"/>
        </w:rPr>
        <w:t>done;</w:t>
      </w:r>
      <w:proofErr w:type="gramEnd"/>
    </w:p>
    <w:p w14:paraId="1FAB2090" w14:textId="77777777" w:rsidR="001B1F06" w:rsidRPr="001B1F06" w:rsidRDefault="001B1F06" w:rsidP="001B1F06">
      <w:pPr>
        <w:numPr>
          <w:ilvl w:val="0"/>
          <w:numId w:val="19"/>
        </w:numPr>
        <w:spacing w:line="276" w:lineRule="auto"/>
        <w:rPr>
          <w:rFonts w:ascii="Arial" w:hAnsi="Arial" w:cs="Arial"/>
        </w:rPr>
      </w:pPr>
      <w:r w:rsidRPr="001B1F06">
        <w:rPr>
          <w:rFonts w:ascii="Arial" w:hAnsi="Arial" w:cs="Arial"/>
        </w:rPr>
        <w:t xml:space="preserve">Your mark or assessment grade will be </w:t>
      </w:r>
      <w:proofErr w:type="gramStart"/>
      <w:r w:rsidRPr="001B1F06">
        <w:rPr>
          <w:rFonts w:ascii="Arial" w:hAnsi="Arial" w:cs="Arial"/>
        </w:rPr>
        <w:t>reduced;</w:t>
      </w:r>
      <w:proofErr w:type="gramEnd"/>
    </w:p>
    <w:p w14:paraId="030CFC2C" w14:textId="77777777" w:rsidR="001B1F06" w:rsidRPr="001B1F06" w:rsidRDefault="001B1F06" w:rsidP="001B1F06">
      <w:pPr>
        <w:pStyle w:val="ListParagraph"/>
        <w:numPr>
          <w:ilvl w:val="0"/>
          <w:numId w:val="15"/>
        </w:numPr>
        <w:spacing w:after="0"/>
        <w:rPr>
          <w:rFonts w:ascii="Arial" w:hAnsi="Arial" w:cs="Arial"/>
          <w:sz w:val="20"/>
          <w:szCs w:val="20"/>
        </w:rPr>
      </w:pPr>
      <w:r w:rsidRPr="001B1F06">
        <w:rPr>
          <w:rFonts w:ascii="Arial" w:hAnsi="Arial" w:cs="Arial"/>
          <w:sz w:val="20"/>
          <w:szCs w:val="20"/>
        </w:rPr>
        <w:t xml:space="preserve">You will have work returned to re-do and hand it in for </w:t>
      </w:r>
      <w:proofErr w:type="gramStart"/>
      <w:r w:rsidRPr="001B1F06">
        <w:rPr>
          <w:rFonts w:ascii="Arial" w:hAnsi="Arial" w:cs="Arial"/>
          <w:sz w:val="20"/>
          <w:szCs w:val="20"/>
        </w:rPr>
        <w:t>remarking;</w:t>
      </w:r>
      <w:proofErr w:type="gramEnd"/>
    </w:p>
    <w:p w14:paraId="2432DEE1" w14:textId="77777777" w:rsidR="001B1F06" w:rsidRPr="001B1F06" w:rsidRDefault="001B1F06" w:rsidP="001B1F06">
      <w:pPr>
        <w:pStyle w:val="ListParagraph"/>
        <w:numPr>
          <w:ilvl w:val="0"/>
          <w:numId w:val="15"/>
        </w:numPr>
        <w:spacing w:after="0"/>
        <w:rPr>
          <w:rFonts w:ascii="Arial" w:hAnsi="Arial" w:cs="Arial"/>
          <w:sz w:val="20"/>
          <w:szCs w:val="20"/>
        </w:rPr>
      </w:pPr>
      <w:r w:rsidRPr="001B1F06">
        <w:rPr>
          <w:rFonts w:ascii="Arial" w:hAnsi="Arial" w:cs="Arial"/>
          <w:sz w:val="20"/>
          <w:szCs w:val="20"/>
        </w:rPr>
        <w:t xml:space="preserve">You will be awarded a zero </w:t>
      </w:r>
      <w:proofErr w:type="gramStart"/>
      <w:r w:rsidRPr="001B1F06">
        <w:rPr>
          <w:rFonts w:ascii="Arial" w:hAnsi="Arial" w:cs="Arial"/>
          <w:sz w:val="20"/>
          <w:szCs w:val="20"/>
        </w:rPr>
        <w:t>mark;</w:t>
      </w:r>
      <w:proofErr w:type="gramEnd"/>
    </w:p>
    <w:p w14:paraId="4E9D2EBD" w14:textId="77777777" w:rsidR="001B1F06" w:rsidRPr="001B1F06" w:rsidRDefault="001B1F06" w:rsidP="001B1F06">
      <w:pPr>
        <w:pStyle w:val="ListParagraph"/>
        <w:numPr>
          <w:ilvl w:val="0"/>
          <w:numId w:val="15"/>
        </w:numPr>
        <w:spacing w:after="0"/>
        <w:rPr>
          <w:rFonts w:ascii="Arial" w:hAnsi="Arial" w:cs="Arial"/>
          <w:sz w:val="20"/>
          <w:szCs w:val="20"/>
        </w:rPr>
      </w:pPr>
      <w:r w:rsidRPr="001B1F06">
        <w:rPr>
          <w:rFonts w:ascii="Arial" w:hAnsi="Arial" w:cs="Arial"/>
          <w:sz w:val="20"/>
          <w:szCs w:val="20"/>
        </w:rPr>
        <w:t xml:space="preserve">You may not be allowed to take the unit/exam/test again </w:t>
      </w:r>
    </w:p>
    <w:p w14:paraId="7F16E0B3" w14:textId="77777777" w:rsidR="001B1F06" w:rsidRPr="001B1F06" w:rsidRDefault="001B1F06" w:rsidP="001B1F06">
      <w:pPr>
        <w:pStyle w:val="ListParagraph"/>
        <w:numPr>
          <w:ilvl w:val="0"/>
          <w:numId w:val="15"/>
        </w:numPr>
        <w:spacing w:after="0"/>
        <w:rPr>
          <w:rFonts w:ascii="Arial" w:hAnsi="Arial" w:cs="Arial"/>
          <w:sz w:val="20"/>
          <w:szCs w:val="20"/>
        </w:rPr>
      </w:pPr>
      <w:r w:rsidRPr="001B1F06">
        <w:rPr>
          <w:rFonts w:ascii="Arial" w:hAnsi="Arial" w:cs="Arial"/>
          <w:sz w:val="20"/>
          <w:szCs w:val="20"/>
        </w:rPr>
        <w:t xml:space="preserve">You will be given a warning about how you must act in the future </w:t>
      </w:r>
    </w:p>
    <w:p w14:paraId="2BB71D47" w14:textId="77777777" w:rsidR="001B1F06" w:rsidRPr="001B1F06" w:rsidRDefault="001B1F06" w:rsidP="001B1F06">
      <w:pPr>
        <w:rPr>
          <w:rFonts w:ascii="Arial" w:hAnsi="Arial" w:cs="Arial"/>
          <w:b/>
        </w:rPr>
      </w:pPr>
    </w:p>
    <w:p w14:paraId="2AEAF626" w14:textId="77777777" w:rsidR="001B1F06" w:rsidRPr="001B1F06" w:rsidRDefault="001B1F06" w:rsidP="001B1F06">
      <w:pPr>
        <w:rPr>
          <w:rFonts w:ascii="Arial" w:hAnsi="Arial" w:cs="Arial"/>
          <w:b/>
        </w:rPr>
      </w:pPr>
      <w:r w:rsidRPr="001B1F06">
        <w:rPr>
          <w:rFonts w:ascii="Arial" w:hAnsi="Arial" w:cs="Arial"/>
          <w:b/>
        </w:rPr>
        <w:t>Gross Academic Misconduct</w:t>
      </w:r>
    </w:p>
    <w:p w14:paraId="12F1E2FA" w14:textId="77777777" w:rsidR="001B1F06" w:rsidRPr="001B1F06" w:rsidRDefault="001B1F06" w:rsidP="001B1F06">
      <w:pPr>
        <w:rPr>
          <w:rFonts w:ascii="Arial" w:hAnsi="Arial" w:cs="Arial"/>
          <w:b/>
        </w:rPr>
      </w:pPr>
    </w:p>
    <w:p w14:paraId="649D5C1F" w14:textId="77777777" w:rsidR="001B1F06" w:rsidRPr="001B1F06" w:rsidRDefault="001B1F06" w:rsidP="001B1F06">
      <w:pPr>
        <w:rPr>
          <w:rFonts w:ascii="Arial" w:hAnsi="Arial" w:cs="Arial"/>
          <w:b/>
        </w:rPr>
      </w:pPr>
      <w:r w:rsidRPr="001B1F06">
        <w:rPr>
          <w:rFonts w:ascii="Arial" w:hAnsi="Arial" w:cs="Arial"/>
          <w:b/>
        </w:rPr>
        <w:t>Cases of gross academic misconduct</w:t>
      </w:r>
    </w:p>
    <w:p w14:paraId="03E40029" w14:textId="5361C35D" w:rsidR="001B1F06" w:rsidRPr="001B1F06" w:rsidRDefault="001B1F06" w:rsidP="001B1F06">
      <w:pPr>
        <w:rPr>
          <w:rFonts w:ascii="Arial" w:hAnsi="Arial" w:cs="Arial"/>
        </w:rPr>
      </w:pPr>
      <w:r>
        <w:rPr>
          <w:rFonts w:ascii="Arial" w:hAnsi="Arial" w:cs="Arial"/>
        </w:rPr>
        <w:br/>
      </w:r>
      <w:r w:rsidRPr="001B1F06">
        <w:rPr>
          <w:rFonts w:ascii="Arial" w:hAnsi="Arial" w:cs="Arial"/>
        </w:rPr>
        <w:t>Cases of gross academic misconduct include:</w:t>
      </w:r>
    </w:p>
    <w:p w14:paraId="5CE6D1C6"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Extensive copying of textbooks in one piece of work or limited copying in two or more pieces of work which makes a significant contribution to the work/</w:t>
      </w:r>
      <w:proofErr w:type="gramStart"/>
      <w:r w:rsidRPr="001B1F06">
        <w:rPr>
          <w:rFonts w:ascii="Arial" w:hAnsi="Arial" w:cs="Arial"/>
          <w:sz w:val="20"/>
          <w:szCs w:val="20"/>
        </w:rPr>
        <w:t>s;</w:t>
      </w:r>
      <w:proofErr w:type="gramEnd"/>
    </w:p>
    <w:p w14:paraId="1E0A9191"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Extensive plagiarism of professional works (more than 100 words</w:t>
      </w:r>
      <w:proofErr w:type="gramStart"/>
      <w:r w:rsidRPr="001B1F06">
        <w:rPr>
          <w:rFonts w:ascii="Arial" w:hAnsi="Arial" w:cs="Arial"/>
          <w:sz w:val="20"/>
          <w:szCs w:val="20"/>
        </w:rPr>
        <w:t>);</w:t>
      </w:r>
      <w:proofErr w:type="gramEnd"/>
    </w:p>
    <w:p w14:paraId="167F2C17"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Buying, selling or stealing of </w:t>
      </w:r>
      <w:proofErr w:type="gramStart"/>
      <w:r w:rsidRPr="001B1F06">
        <w:rPr>
          <w:rFonts w:ascii="Arial" w:hAnsi="Arial" w:cs="Arial"/>
          <w:sz w:val="20"/>
          <w:szCs w:val="20"/>
        </w:rPr>
        <w:t>work;</w:t>
      </w:r>
      <w:proofErr w:type="gramEnd"/>
    </w:p>
    <w:p w14:paraId="27CB1B9D"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Repeated evidence of extensive use of information from the Internet without </w:t>
      </w:r>
      <w:proofErr w:type="gramStart"/>
      <w:r w:rsidRPr="001B1F06">
        <w:rPr>
          <w:rFonts w:ascii="Arial" w:hAnsi="Arial" w:cs="Arial"/>
          <w:sz w:val="20"/>
          <w:szCs w:val="20"/>
        </w:rPr>
        <w:t>acknowledgement;</w:t>
      </w:r>
      <w:proofErr w:type="gramEnd"/>
    </w:p>
    <w:p w14:paraId="35EF24C9"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Using model internet </w:t>
      </w:r>
      <w:proofErr w:type="gramStart"/>
      <w:r w:rsidRPr="001B1F06">
        <w:rPr>
          <w:rFonts w:ascii="Arial" w:hAnsi="Arial" w:cs="Arial"/>
          <w:sz w:val="20"/>
          <w:szCs w:val="20"/>
        </w:rPr>
        <w:t>answers;</w:t>
      </w:r>
      <w:proofErr w:type="gramEnd"/>
    </w:p>
    <w:p w14:paraId="32630930"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Using past candidates’ work from previous </w:t>
      </w:r>
      <w:proofErr w:type="gramStart"/>
      <w:r w:rsidRPr="001B1F06">
        <w:rPr>
          <w:rFonts w:ascii="Arial" w:hAnsi="Arial" w:cs="Arial"/>
          <w:sz w:val="20"/>
          <w:szCs w:val="20"/>
        </w:rPr>
        <w:t>years;</w:t>
      </w:r>
      <w:proofErr w:type="gramEnd"/>
    </w:p>
    <w:p w14:paraId="1C644BEF" w14:textId="2407E0F9"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Undue help from outside </w:t>
      </w:r>
      <w:proofErr w:type="gramStart"/>
      <w:r w:rsidR="003151C2">
        <w:rPr>
          <w:rFonts w:ascii="Arial" w:hAnsi="Arial" w:cs="Arial"/>
          <w:sz w:val="20"/>
          <w:szCs w:val="20"/>
        </w:rPr>
        <w:t>CGCS</w:t>
      </w:r>
      <w:r w:rsidRPr="001B1F06">
        <w:rPr>
          <w:rFonts w:ascii="Arial" w:hAnsi="Arial" w:cs="Arial"/>
          <w:sz w:val="20"/>
          <w:szCs w:val="20"/>
        </w:rPr>
        <w:t>;</w:t>
      </w:r>
      <w:proofErr w:type="gramEnd"/>
    </w:p>
    <w:p w14:paraId="4EC1CCF7" w14:textId="77777777" w:rsidR="001B1F06" w:rsidRPr="001B1F06" w:rsidRDefault="001B1F06" w:rsidP="001B1F06">
      <w:pPr>
        <w:pStyle w:val="ListParagraph"/>
        <w:numPr>
          <w:ilvl w:val="0"/>
          <w:numId w:val="16"/>
        </w:numPr>
        <w:spacing w:after="0"/>
        <w:rPr>
          <w:rFonts w:ascii="Arial" w:hAnsi="Arial" w:cs="Arial"/>
          <w:sz w:val="20"/>
          <w:szCs w:val="20"/>
        </w:rPr>
      </w:pPr>
      <w:r w:rsidRPr="001B1F06">
        <w:rPr>
          <w:rFonts w:ascii="Arial" w:hAnsi="Arial" w:cs="Arial"/>
          <w:sz w:val="20"/>
          <w:szCs w:val="20"/>
        </w:rPr>
        <w:t xml:space="preserve">Repeated cases of academic misconduct. </w:t>
      </w:r>
    </w:p>
    <w:p w14:paraId="7BE101F5" w14:textId="77777777" w:rsidR="001B1F06" w:rsidRPr="001B1F06" w:rsidRDefault="001B1F06" w:rsidP="001B1F06">
      <w:pPr>
        <w:rPr>
          <w:rFonts w:ascii="Arial" w:hAnsi="Arial" w:cs="Arial"/>
        </w:rPr>
      </w:pPr>
    </w:p>
    <w:p w14:paraId="0215193B" w14:textId="25F77B7F" w:rsidR="001B1F06" w:rsidRPr="001B1F06" w:rsidRDefault="003151C2" w:rsidP="001B1F06">
      <w:pPr>
        <w:rPr>
          <w:rFonts w:ascii="Arial" w:hAnsi="Arial" w:cs="Arial"/>
          <w:b/>
        </w:rPr>
      </w:pPr>
      <w:r>
        <w:rPr>
          <w:rFonts w:ascii="Arial" w:hAnsi="Arial" w:cs="Arial"/>
          <w:b/>
        </w:rPr>
        <w:t>CGCS</w:t>
      </w:r>
      <w:r w:rsidR="001B1F06" w:rsidRPr="001B1F06">
        <w:rPr>
          <w:rFonts w:ascii="Arial" w:hAnsi="Arial" w:cs="Arial"/>
          <w:b/>
        </w:rPr>
        <w:t>’s action in cases of gross academic misconduct</w:t>
      </w:r>
    </w:p>
    <w:p w14:paraId="7E759E68" w14:textId="08709FA4" w:rsidR="001B1F06" w:rsidRPr="001B1F06" w:rsidRDefault="001B1F06" w:rsidP="001B1F06">
      <w:pPr>
        <w:rPr>
          <w:rFonts w:ascii="Arial" w:hAnsi="Arial" w:cs="Arial"/>
        </w:rPr>
      </w:pPr>
      <w:r>
        <w:rPr>
          <w:rFonts w:ascii="Arial" w:hAnsi="Arial" w:cs="Arial"/>
        </w:rPr>
        <w:br/>
      </w:r>
      <w:r w:rsidRPr="001B1F06">
        <w:rPr>
          <w:rFonts w:ascii="Arial" w:hAnsi="Arial" w:cs="Arial"/>
        </w:rPr>
        <w:t xml:space="preserve">What you have done will be discussed with you in a private tutorial.  As a result of these discussions </w:t>
      </w:r>
      <w:r w:rsidR="003151C2">
        <w:rPr>
          <w:rFonts w:ascii="Arial" w:hAnsi="Arial" w:cs="Arial"/>
        </w:rPr>
        <w:t>CGCS</w:t>
      </w:r>
      <w:r w:rsidRPr="001B1F06">
        <w:rPr>
          <w:rFonts w:ascii="Arial" w:hAnsi="Arial" w:cs="Arial"/>
        </w:rPr>
        <w:t xml:space="preserve"> may take one of the following actions depending on how serious what you have done appears to </w:t>
      </w:r>
      <w:r w:rsidR="003151C2">
        <w:rPr>
          <w:rFonts w:ascii="Arial" w:hAnsi="Arial" w:cs="Arial"/>
        </w:rPr>
        <w:t>CGCS</w:t>
      </w:r>
      <w:r w:rsidRPr="001B1F06">
        <w:rPr>
          <w:rFonts w:ascii="Arial" w:hAnsi="Arial" w:cs="Arial"/>
        </w:rPr>
        <w:t>:</w:t>
      </w:r>
    </w:p>
    <w:p w14:paraId="014B01E9" w14:textId="77777777" w:rsidR="001B1F06" w:rsidRPr="001B1F06" w:rsidRDefault="001B1F06" w:rsidP="001B1F06">
      <w:pPr>
        <w:rPr>
          <w:rFonts w:ascii="Arial" w:hAnsi="Arial" w:cs="Arial"/>
        </w:rPr>
      </w:pPr>
    </w:p>
    <w:p w14:paraId="3594F115" w14:textId="77777777"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lastRenderedPageBreak/>
        <w:t xml:space="preserve">A zero grade in the exam/test/module is </w:t>
      </w:r>
      <w:proofErr w:type="gramStart"/>
      <w:r w:rsidRPr="001B1F06">
        <w:rPr>
          <w:rFonts w:ascii="Arial" w:hAnsi="Arial" w:cs="Arial"/>
          <w:sz w:val="20"/>
          <w:szCs w:val="20"/>
        </w:rPr>
        <w:t>given;</w:t>
      </w:r>
      <w:proofErr w:type="gramEnd"/>
    </w:p>
    <w:p w14:paraId="2DF17744" w14:textId="77777777"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The assessed work is not awarded a mark </w:t>
      </w:r>
      <w:proofErr w:type="gramStart"/>
      <w:r w:rsidRPr="001B1F06">
        <w:rPr>
          <w:rFonts w:ascii="Arial" w:hAnsi="Arial" w:cs="Arial"/>
          <w:sz w:val="20"/>
          <w:szCs w:val="20"/>
        </w:rPr>
        <w:t>grade;</w:t>
      </w:r>
      <w:proofErr w:type="gramEnd"/>
    </w:p>
    <w:p w14:paraId="23793955" w14:textId="77777777"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You are not allowed to re-sit the exam or </w:t>
      </w:r>
      <w:proofErr w:type="gramStart"/>
      <w:r w:rsidRPr="001B1F06">
        <w:rPr>
          <w:rFonts w:ascii="Arial" w:hAnsi="Arial" w:cs="Arial"/>
          <w:sz w:val="20"/>
          <w:szCs w:val="20"/>
        </w:rPr>
        <w:t>test;</w:t>
      </w:r>
      <w:proofErr w:type="gramEnd"/>
    </w:p>
    <w:p w14:paraId="7C992C3F" w14:textId="77777777"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You are not allowed to re-do the piece of assessed </w:t>
      </w:r>
      <w:proofErr w:type="gramStart"/>
      <w:r w:rsidRPr="001B1F06">
        <w:rPr>
          <w:rFonts w:ascii="Arial" w:hAnsi="Arial" w:cs="Arial"/>
          <w:sz w:val="20"/>
          <w:szCs w:val="20"/>
        </w:rPr>
        <w:t>work;</w:t>
      </w:r>
      <w:proofErr w:type="gramEnd"/>
    </w:p>
    <w:p w14:paraId="1B4359D6" w14:textId="77777777"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You are disqualified from your </w:t>
      </w:r>
      <w:proofErr w:type="gramStart"/>
      <w:r w:rsidRPr="001B1F06">
        <w:rPr>
          <w:rFonts w:ascii="Arial" w:hAnsi="Arial" w:cs="Arial"/>
          <w:sz w:val="20"/>
          <w:szCs w:val="20"/>
        </w:rPr>
        <w:t>course;</w:t>
      </w:r>
      <w:proofErr w:type="gramEnd"/>
    </w:p>
    <w:p w14:paraId="01DA1E6B" w14:textId="6530410F"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You </w:t>
      </w:r>
      <w:proofErr w:type="gramStart"/>
      <w:r w:rsidRPr="001B1F06">
        <w:rPr>
          <w:rFonts w:ascii="Arial" w:hAnsi="Arial" w:cs="Arial"/>
          <w:sz w:val="20"/>
          <w:szCs w:val="20"/>
        </w:rPr>
        <w:t>are excluded</w:t>
      </w:r>
      <w:proofErr w:type="gramEnd"/>
      <w:r w:rsidRPr="001B1F06">
        <w:rPr>
          <w:rFonts w:ascii="Arial" w:hAnsi="Arial" w:cs="Arial"/>
          <w:sz w:val="20"/>
          <w:szCs w:val="20"/>
        </w:rPr>
        <w:t xml:space="preserve"> from </w:t>
      </w:r>
      <w:r w:rsidR="003151C2">
        <w:rPr>
          <w:rFonts w:ascii="Arial" w:hAnsi="Arial" w:cs="Arial"/>
          <w:sz w:val="20"/>
          <w:szCs w:val="20"/>
        </w:rPr>
        <w:t>CGCS</w:t>
      </w:r>
      <w:r w:rsidRPr="001B1F06">
        <w:rPr>
          <w:rFonts w:ascii="Arial" w:hAnsi="Arial" w:cs="Arial"/>
          <w:sz w:val="20"/>
          <w:szCs w:val="20"/>
        </w:rPr>
        <w:t xml:space="preserve"> </w:t>
      </w:r>
    </w:p>
    <w:p w14:paraId="27CDA0C6" w14:textId="44122E0A" w:rsidR="001B1F06" w:rsidRPr="001B1F06" w:rsidRDefault="001B1F06" w:rsidP="001B1F06">
      <w:pPr>
        <w:pStyle w:val="ListParagraph"/>
        <w:numPr>
          <w:ilvl w:val="0"/>
          <w:numId w:val="17"/>
        </w:numPr>
        <w:spacing w:after="0"/>
        <w:rPr>
          <w:rFonts w:ascii="Arial" w:hAnsi="Arial" w:cs="Arial"/>
          <w:sz w:val="20"/>
          <w:szCs w:val="20"/>
        </w:rPr>
      </w:pPr>
      <w:r w:rsidRPr="001B1F06">
        <w:rPr>
          <w:rFonts w:ascii="Arial" w:hAnsi="Arial" w:cs="Arial"/>
          <w:sz w:val="20"/>
          <w:szCs w:val="20"/>
        </w:rPr>
        <w:t xml:space="preserve">Further action by </w:t>
      </w:r>
      <w:r w:rsidR="003151C2">
        <w:rPr>
          <w:rFonts w:ascii="Arial" w:hAnsi="Arial" w:cs="Arial"/>
          <w:sz w:val="20"/>
          <w:szCs w:val="20"/>
        </w:rPr>
        <w:t>CGCS</w:t>
      </w:r>
    </w:p>
    <w:p w14:paraId="169DA4BA" w14:textId="77777777" w:rsidR="001B1F06" w:rsidRPr="001B1F06" w:rsidRDefault="001B1F06" w:rsidP="001B1F06">
      <w:pPr>
        <w:rPr>
          <w:rFonts w:ascii="Arial" w:hAnsi="Arial" w:cs="Arial"/>
        </w:rPr>
      </w:pPr>
    </w:p>
    <w:p w14:paraId="38C5210D" w14:textId="410983A8" w:rsidR="001B1F06" w:rsidRPr="001B1F06" w:rsidRDefault="001B1F06" w:rsidP="001B1F06">
      <w:pPr>
        <w:rPr>
          <w:rFonts w:ascii="Arial" w:hAnsi="Arial" w:cs="Arial"/>
        </w:rPr>
      </w:pPr>
      <w:r w:rsidRPr="001B1F06">
        <w:rPr>
          <w:rFonts w:ascii="Arial" w:hAnsi="Arial" w:cs="Arial"/>
        </w:rPr>
        <w:t xml:space="preserve">In all cases of academic misconduct </w:t>
      </w:r>
      <w:r w:rsidR="003151C2">
        <w:rPr>
          <w:rFonts w:ascii="Arial" w:hAnsi="Arial" w:cs="Arial"/>
        </w:rPr>
        <w:t>CGCS</w:t>
      </w:r>
      <w:r w:rsidRPr="001B1F06">
        <w:rPr>
          <w:rFonts w:ascii="Arial" w:hAnsi="Arial" w:cs="Arial"/>
        </w:rPr>
        <w:t xml:space="preserve"> will:</w:t>
      </w:r>
    </w:p>
    <w:p w14:paraId="7D91D360" w14:textId="77777777" w:rsidR="001B1F06" w:rsidRPr="001B1F06" w:rsidRDefault="001B1F06" w:rsidP="001B1F06">
      <w:pPr>
        <w:pStyle w:val="ListParagraph"/>
        <w:numPr>
          <w:ilvl w:val="0"/>
          <w:numId w:val="18"/>
        </w:numPr>
        <w:spacing w:after="0"/>
        <w:rPr>
          <w:rFonts w:ascii="Arial" w:hAnsi="Arial" w:cs="Arial"/>
          <w:sz w:val="20"/>
          <w:szCs w:val="20"/>
        </w:rPr>
      </w:pPr>
      <w:r w:rsidRPr="001B1F06">
        <w:rPr>
          <w:rFonts w:ascii="Arial" w:hAnsi="Arial" w:cs="Arial"/>
          <w:sz w:val="20"/>
          <w:szCs w:val="20"/>
        </w:rPr>
        <w:t>Make a note on your progress record of the allegation, the outcome and any penalty you are given.</w:t>
      </w:r>
    </w:p>
    <w:p w14:paraId="5E66FA0B" w14:textId="77777777" w:rsidR="001B1F06" w:rsidRPr="001B1F06" w:rsidRDefault="001B1F06" w:rsidP="001B1F06">
      <w:pPr>
        <w:rPr>
          <w:rFonts w:ascii="Arial" w:hAnsi="Arial" w:cs="Arial"/>
        </w:rPr>
      </w:pPr>
    </w:p>
    <w:p w14:paraId="2F934EB1" w14:textId="6D4B45A0" w:rsidR="001B1F06" w:rsidRPr="001B1F06" w:rsidRDefault="001B1F06" w:rsidP="001B1F06">
      <w:pPr>
        <w:rPr>
          <w:rFonts w:ascii="Arial" w:hAnsi="Arial" w:cs="Arial"/>
        </w:rPr>
      </w:pPr>
      <w:r w:rsidRPr="001B1F06">
        <w:rPr>
          <w:rFonts w:ascii="Arial" w:hAnsi="Arial" w:cs="Arial"/>
        </w:rPr>
        <w:t xml:space="preserve">In all instances of academic misconduct </w:t>
      </w:r>
      <w:r w:rsidR="003151C2">
        <w:rPr>
          <w:rFonts w:ascii="Arial" w:hAnsi="Arial" w:cs="Arial"/>
        </w:rPr>
        <w:t>CGCS</w:t>
      </w:r>
      <w:r w:rsidRPr="001B1F06">
        <w:rPr>
          <w:rFonts w:ascii="Arial" w:hAnsi="Arial" w:cs="Arial"/>
        </w:rPr>
        <w:t xml:space="preserve"> may: </w:t>
      </w:r>
    </w:p>
    <w:p w14:paraId="413E95D9" w14:textId="77777777" w:rsidR="001B1F06" w:rsidRPr="001B1F06" w:rsidRDefault="001B1F06" w:rsidP="001B1F06">
      <w:pPr>
        <w:pStyle w:val="ListParagraph"/>
        <w:numPr>
          <w:ilvl w:val="0"/>
          <w:numId w:val="18"/>
        </w:numPr>
        <w:spacing w:after="0"/>
        <w:rPr>
          <w:rFonts w:ascii="Arial" w:hAnsi="Arial" w:cs="Arial"/>
          <w:sz w:val="20"/>
          <w:szCs w:val="20"/>
        </w:rPr>
      </w:pPr>
      <w:r w:rsidRPr="001B1F06">
        <w:rPr>
          <w:rFonts w:ascii="Arial" w:hAnsi="Arial" w:cs="Arial"/>
          <w:sz w:val="20"/>
          <w:szCs w:val="20"/>
        </w:rPr>
        <w:t xml:space="preserve">Inform the relevant examining body what you have done, in accordance with the awarding body’s/examining board’s policy </w:t>
      </w:r>
    </w:p>
    <w:p w14:paraId="19076C7E" w14:textId="77777777" w:rsidR="001B1F06" w:rsidRPr="001B1F06" w:rsidRDefault="001B1F06" w:rsidP="001B1F06">
      <w:pPr>
        <w:pStyle w:val="ListParagraph"/>
        <w:numPr>
          <w:ilvl w:val="0"/>
          <w:numId w:val="18"/>
        </w:numPr>
        <w:spacing w:after="0"/>
        <w:rPr>
          <w:rFonts w:ascii="Arial" w:hAnsi="Arial" w:cs="Arial"/>
          <w:sz w:val="20"/>
          <w:szCs w:val="20"/>
        </w:rPr>
      </w:pPr>
      <w:r w:rsidRPr="001B1F06">
        <w:rPr>
          <w:rFonts w:ascii="Arial" w:hAnsi="Arial" w:cs="Arial"/>
          <w:sz w:val="20"/>
          <w:szCs w:val="20"/>
        </w:rPr>
        <w:t xml:space="preserve">Inform external examiners/verifiers of what you have done, in accordance with the awarding body’s examining board’s </w:t>
      </w:r>
      <w:proofErr w:type="gramStart"/>
      <w:r w:rsidRPr="001B1F06">
        <w:rPr>
          <w:rFonts w:ascii="Arial" w:hAnsi="Arial" w:cs="Arial"/>
          <w:sz w:val="20"/>
          <w:szCs w:val="20"/>
        </w:rPr>
        <w:t>policy;</w:t>
      </w:r>
      <w:proofErr w:type="gramEnd"/>
    </w:p>
    <w:p w14:paraId="4CD9DC43" w14:textId="4EEE2706" w:rsidR="001B1F06" w:rsidRPr="001B1F06" w:rsidRDefault="001B1F06" w:rsidP="001B1F06">
      <w:pPr>
        <w:pStyle w:val="ListParagraph"/>
        <w:numPr>
          <w:ilvl w:val="0"/>
          <w:numId w:val="18"/>
        </w:numPr>
        <w:spacing w:after="0"/>
        <w:rPr>
          <w:rFonts w:ascii="Arial" w:hAnsi="Arial" w:cs="Arial"/>
          <w:sz w:val="20"/>
          <w:szCs w:val="20"/>
        </w:rPr>
      </w:pPr>
      <w:r w:rsidRPr="001B1F06">
        <w:rPr>
          <w:rFonts w:ascii="Arial" w:hAnsi="Arial" w:cs="Arial"/>
          <w:sz w:val="20"/>
          <w:szCs w:val="20"/>
        </w:rPr>
        <w:t xml:space="preserve">Use the recorded information if </w:t>
      </w:r>
      <w:r w:rsidR="003151C2">
        <w:rPr>
          <w:rFonts w:ascii="Arial" w:hAnsi="Arial" w:cs="Arial"/>
          <w:sz w:val="20"/>
          <w:szCs w:val="20"/>
        </w:rPr>
        <w:t>CGCS</w:t>
      </w:r>
      <w:r w:rsidRPr="001B1F06">
        <w:rPr>
          <w:rFonts w:ascii="Arial" w:hAnsi="Arial" w:cs="Arial"/>
          <w:sz w:val="20"/>
          <w:szCs w:val="20"/>
        </w:rPr>
        <w:t xml:space="preserve"> </w:t>
      </w:r>
      <w:proofErr w:type="gramStart"/>
      <w:r w:rsidRPr="001B1F06">
        <w:rPr>
          <w:rFonts w:ascii="Arial" w:hAnsi="Arial" w:cs="Arial"/>
          <w:sz w:val="20"/>
          <w:szCs w:val="20"/>
        </w:rPr>
        <w:t>is asked</w:t>
      </w:r>
      <w:proofErr w:type="gramEnd"/>
      <w:r w:rsidRPr="001B1F06">
        <w:rPr>
          <w:rFonts w:ascii="Arial" w:hAnsi="Arial" w:cs="Arial"/>
          <w:sz w:val="20"/>
          <w:szCs w:val="20"/>
        </w:rPr>
        <w:t xml:space="preserve"> to provide a reference for you.</w:t>
      </w:r>
    </w:p>
    <w:p w14:paraId="5CE3E2E9" w14:textId="77777777" w:rsidR="001B1F06" w:rsidRPr="001B1F06" w:rsidRDefault="001B1F06" w:rsidP="001B1F06">
      <w:pPr>
        <w:rPr>
          <w:rFonts w:ascii="Arial" w:hAnsi="Arial" w:cs="Arial"/>
        </w:rPr>
      </w:pPr>
    </w:p>
    <w:p w14:paraId="2D84E60E" w14:textId="77777777" w:rsidR="001B1F06" w:rsidRPr="001B1F06" w:rsidRDefault="001B1F06" w:rsidP="001B1F06">
      <w:pPr>
        <w:rPr>
          <w:rFonts w:ascii="Arial" w:hAnsi="Arial" w:cs="Arial"/>
        </w:rPr>
      </w:pPr>
    </w:p>
    <w:p w14:paraId="5E7A5FA8" w14:textId="77777777" w:rsidR="001B1F06" w:rsidRPr="001B1F06" w:rsidRDefault="001B1F06" w:rsidP="001B1F06">
      <w:pPr>
        <w:tabs>
          <w:tab w:val="left" w:pos="7755"/>
        </w:tabs>
        <w:rPr>
          <w:rFonts w:ascii="Arial" w:hAnsi="Arial" w:cs="Arial"/>
        </w:rPr>
      </w:pPr>
      <w:r w:rsidRPr="001B1F06">
        <w:rPr>
          <w:rFonts w:ascii="Arial" w:hAnsi="Arial" w:cs="Arial"/>
        </w:rPr>
        <w:tab/>
      </w:r>
    </w:p>
    <w:p w14:paraId="76A2AA55" w14:textId="77777777" w:rsidR="001B1F06" w:rsidRPr="001B1F06" w:rsidRDefault="001B1F06" w:rsidP="001B1F06">
      <w:pPr>
        <w:rPr>
          <w:rFonts w:ascii="Arial" w:hAnsi="Arial" w:cs="Arial"/>
          <w:b/>
        </w:rPr>
      </w:pPr>
    </w:p>
    <w:p w14:paraId="34120CEC" w14:textId="77777777" w:rsidR="00151ED1" w:rsidRPr="001B1F06" w:rsidRDefault="00151ED1" w:rsidP="00151ED1">
      <w:pPr>
        <w:jc w:val="both"/>
        <w:rPr>
          <w:rFonts w:ascii="Arial" w:hAnsi="Arial" w:cs="Arial"/>
          <w:b/>
        </w:rPr>
      </w:pPr>
    </w:p>
    <w:sectPr w:rsidR="00151ED1" w:rsidRPr="001B1F06" w:rsidSect="00741889">
      <w:headerReference w:type="default" r:id="rId10"/>
      <w:footerReference w:type="default" r:id="rId11"/>
      <w:pgSz w:w="11906" w:h="16838"/>
      <w:pgMar w:top="163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ED4D" w14:textId="77777777" w:rsidR="00B5613E" w:rsidRDefault="00B5613E">
      <w:r>
        <w:separator/>
      </w:r>
    </w:p>
  </w:endnote>
  <w:endnote w:type="continuationSeparator" w:id="0">
    <w:p w14:paraId="1C876BC0" w14:textId="77777777" w:rsidR="00B5613E" w:rsidRDefault="00B5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035" w14:textId="77777777" w:rsidR="00151ED1" w:rsidRPr="008A0972" w:rsidRDefault="00151ED1" w:rsidP="00151ED1">
    <w:pPr>
      <w:pStyle w:val="Footer"/>
      <w:jc w:val="right"/>
      <w:rPr>
        <w:i/>
        <w:sz w:val="16"/>
        <w:szCs w:val="16"/>
      </w:rPr>
    </w:pPr>
    <w:r w:rsidRPr="008A0972">
      <w:rPr>
        <w:i/>
        <w:sz w:val="16"/>
        <w:szCs w:val="16"/>
      </w:rPr>
      <w:t xml:space="preserve">Page </w:t>
    </w:r>
    <w:r w:rsidRPr="008A0972">
      <w:rPr>
        <w:i/>
        <w:sz w:val="16"/>
        <w:szCs w:val="16"/>
      </w:rPr>
      <w:fldChar w:fldCharType="begin"/>
    </w:r>
    <w:r w:rsidRPr="008A0972">
      <w:rPr>
        <w:i/>
        <w:sz w:val="16"/>
        <w:szCs w:val="16"/>
      </w:rPr>
      <w:instrText xml:space="preserve"> PAGE </w:instrText>
    </w:r>
    <w:r w:rsidRPr="008A0972">
      <w:rPr>
        <w:i/>
        <w:sz w:val="16"/>
        <w:szCs w:val="16"/>
      </w:rPr>
      <w:fldChar w:fldCharType="separate"/>
    </w:r>
    <w:r w:rsidR="00F10483">
      <w:rPr>
        <w:i/>
        <w:noProof/>
        <w:sz w:val="16"/>
        <w:szCs w:val="16"/>
      </w:rPr>
      <w:t>3</w:t>
    </w:r>
    <w:r w:rsidRPr="008A0972">
      <w:rPr>
        <w:i/>
        <w:sz w:val="16"/>
        <w:szCs w:val="16"/>
      </w:rPr>
      <w:fldChar w:fldCharType="end"/>
    </w:r>
    <w:r w:rsidRPr="008A0972">
      <w:rPr>
        <w:i/>
        <w:sz w:val="16"/>
        <w:szCs w:val="16"/>
      </w:rPr>
      <w:t xml:space="preserve"> of </w:t>
    </w:r>
    <w:r w:rsidRPr="008A0972">
      <w:rPr>
        <w:i/>
        <w:sz w:val="16"/>
        <w:szCs w:val="16"/>
      </w:rPr>
      <w:fldChar w:fldCharType="begin"/>
    </w:r>
    <w:r w:rsidRPr="008A0972">
      <w:rPr>
        <w:i/>
        <w:sz w:val="16"/>
        <w:szCs w:val="16"/>
      </w:rPr>
      <w:instrText xml:space="preserve"> NUMPAGES </w:instrText>
    </w:r>
    <w:r w:rsidRPr="008A0972">
      <w:rPr>
        <w:i/>
        <w:sz w:val="16"/>
        <w:szCs w:val="16"/>
      </w:rPr>
      <w:fldChar w:fldCharType="separate"/>
    </w:r>
    <w:r w:rsidR="00F10483">
      <w:rPr>
        <w:i/>
        <w:noProof/>
        <w:sz w:val="16"/>
        <w:szCs w:val="16"/>
      </w:rPr>
      <w:t>3</w:t>
    </w:r>
    <w:r w:rsidRPr="008A0972">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4278" w14:textId="77777777" w:rsidR="00B5613E" w:rsidRDefault="00B5613E">
      <w:r>
        <w:separator/>
      </w:r>
    </w:p>
  </w:footnote>
  <w:footnote w:type="continuationSeparator" w:id="0">
    <w:p w14:paraId="657BB369" w14:textId="77777777" w:rsidR="00B5613E" w:rsidRDefault="00B5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E66" w14:textId="42D249C2" w:rsidR="00750467" w:rsidRDefault="003151C2">
    <w:pPr>
      <w:pStyle w:val="Header"/>
    </w:pPr>
    <w:r>
      <w:rPr>
        <w:noProof/>
      </w:rPr>
      <w:drawing>
        <wp:anchor distT="0" distB="0" distL="114300" distR="114300" simplePos="0" relativeHeight="251659264" behindDoc="1" locked="0" layoutInCell="1" allowOverlap="1" wp14:anchorId="6607A1AE" wp14:editId="56F987F5">
          <wp:simplePos x="0" y="0"/>
          <wp:positionH relativeFrom="column">
            <wp:posOffset>4313798</wp:posOffset>
          </wp:positionH>
          <wp:positionV relativeFrom="paragraph">
            <wp:posOffset>19455</wp:posOffset>
          </wp:positionV>
          <wp:extent cx="1361872" cy="773739"/>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1872" cy="773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61A"/>
    <w:multiLevelType w:val="multilevel"/>
    <w:tmpl w:val="991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7A4"/>
    <w:multiLevelType w:val="hybridMultilevel"/>
    <w:tmpl w:val="88A49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4E36"/>
    <w:multiLevelType w:val="hybridMultilevel"/>
    <w:tmpl w:val="45A4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1AF1"/>
    <w:multiLevelType w:val="hybridMultilevel"/>
    <w:tmpl w:val="6E04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682B"/>
    <w:multiLevelType w:val="hybridMultilevel"/>
    <w:tmpl w:val="FE7EBBDC"/>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241BF6"/>
    <w:multiLevelType w:val="hybridMultilevel"/>
    <w:tmpl w:val="BD04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84D14"/>
    <w:multiLevelType w:val="hybridMultilevel"/>
    <w:tmpl w:val="8C7E6178"/>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B04F81"/>
    <w:multiLevelType w:val="hybridMultilevel"/>
    <w:tmpl w:val="80CC74CA"/>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2A28C9"/>
    <w:multiLevelType w:val="multilevel"/>
    <w:tmpl w:val="A4F6F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6534E7"/>
    <w:multiLevelType w:val="hybridMultilevel"/>
    <w:tmpl w:val="6B74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D4733"/>
    <w:multiLevelType w:val="hybridMultilevel"/>
    <w:tmpl w:val="6310D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A331C"/>
    <w:multiLevelType w:val="hybridMultilevel"/>
    <w:tmpl w:val="DD5C8FF6"/>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1C479F"/>
    <w:multiLevelType w:val="hybridMultilevel"/>
    <w:tmpl w:val="85E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21722"/>
    <w:multiLevelType w:val="hybridMultilevel"/>
    <w:tmpl w:val="727C8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D2720D"/>
    <w:multiLevelType w:val="hybridMultilevel"/>
    <w:tmpl w:val="08F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C556C"/>
    <w:multiLevelType w:val="hybridMultilevel"/>
    <w:tmpl w:val="A35E00E6"/>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186CF0"/>
    <w:multiLevelType w:val="hybridMultilevel"/>
    <w:tmpl w:val="113A34BC"/>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C358D8"/>
    <w:multiLevelType w:val="hybridMultilevel"/>
    <w:tmpl w:val="A998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F5AE0"/>
    <w:multiLevelType w:val="hybridMultilevel"/>
    <w:tmpl w:val="1A4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6"/>
  </w:num>
  <w:num w:numId="5">
    <w:abstractNumId w:val="6"/>
  </w:num>
  <w:num w:numId="6">
    <w:abstractNumId w:val="11"/>
  </w:num>
  <w:num w:numId="7">
    <w:abstractNumId w:val="10"/>
  </w:num>
  <w:num w:numId="8">
    <w:abstractNumId w:val="8"/>
  </w:num>
  <w:num w:numId="9">
    <w:abstractNumId w:val="0"/>
  </w:num>
  <w:num w:numId="10">
    <w:abstractNumId w:val="17"/>
  </w:num>
  <w:num w:numId="11">
    <w:abstractNumId w:val="13"/>
  </w:num>
  <w:num w:numId="12">
    <w:abstractNumId w:val="1"/>
  </w:num>
  <w:num w:numId="13">
    <w:abstractNumId w:val="18"/>
  </w:num>
  <w:num w:numId="14">
    <w:abstractNumId w:val="9"/>
  </w:num>
  <w:num w:numId="15">
    <w:abstractNumId w:val="2"/>
  </w:num>
  <w:num w:numId="16">
    <w:abstractNumId w:val="14"/>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9"/>
    <w:rsid w:val="00151ED1"/>
    <w:rsid w:val="001B1F06"/>
    <w:rsid w:val="001D6C46"/>
    <w:rsid w:val="003151C2"/>
    <w:rsid w:val="00442219"/>
    <w:rsid w:val="0047276D"/>
    <w:rsid w:val="004A2A18"/>
    <w:rsid w:val="004F7353"/>
    <w:rsid w:val="005930F0"/>
    <w:rsid w:val="00673896"/>
    <w:rsid w:val="006E5415"/>
    <w:rsid w:val="00741889"/>
    <w:rsid w:val="00750467"/>
    <w:rsid w:val="00782138"/>
    <w:rsid w:val="007E1566"/>
    <w:rsid w:val="00B5613E"/>
    <w:rsid w:val="00B71137"/>
    <w:rsid w:val="00BB1F31"/>
    <w:rsid w:val="00BC1C56"/>
    <w:rsid w:val="00CC1D39"/>
    <w:rsid w:val="00D14B86"/>
    <w:rsid w:val="00D438D9"/>
    <w:rsid w:val="00D60157"/>
    <w:rsid w:val="00DC09AA"/>
    <w:rsid w:val="00DE135F"/>
    <w:rsid w:val="00E23B67"/>
    <w:rsid w:val="00E27B7F"/>
    <w:rsid w:val="00E472A6"/>
    <w:rsid w:val="00F10483"/>
    <w:rsid w:val="00FC5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C8F8A"/>
  <w15:chartTrackingRefBased/>
  <w15:docId w15:val="{E56EB2FF-FE96-374C-BDB7-6AC24AD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CC1D39"/>
    <w:rPr>
      <w:lang w:eastAsia="en-US"/>
    </w:rPr>
  </w:style>
  <w:style w:type="paragraph" w:customStyle="1" w:styleId="Style2">
    <w:name w:val="Style2"/>
    <w:basedOn w:val="FootnoteText"/>
    <w:rsid w:val="00CC1D39"/>
  </w:style>
  <w:style w:type="character" w:styleId="Hyperlink">
    <w:name w:val="Hyperlink"/>
    <w:basedOn w:val="DefaultParagraphFont"/>
    <w:rsid w:val="008D06CB"/>
    <w:rPr>
      <w:color w:val="0000FF"/>
      <w:u w:val="single"/>
    </w:rPr>
  </w:style>
  <w:style w:type="paragraph" w:styleId="BodyText2">
    <w:name w:val="Body Text 2"/>
    <w:basedOn w:val="Normal"/>
    <w:rsid w:val="008D06CB"/>
    <w:pPr>
      <w:spacing w:after="120" w:line="480" w:lineRule="auto"/>
    </w:pPr>
  </w:style>
  <w:style w:type="paragraph" w:styleId="CommentText">
    <w:name w:val="annotation text"/>
    <w:basedOn w:val="Normal"/>
    <w:semiHidden/>
    <w:rsid w:val="008D06CB"/>
    <w:rPr>
      <w:lang w:val="en-GB" w:eastAsia="en-US"/>
    </w:rPr>
  </w:style>
  <w:style w:type="paragraph" w:styleId="Header">
    <w:name w:val="header"/>
    <w:basedOn w:val="Normal"/>
    <w:rsid w:val="008A0972"/>
    <w:pPr>
      <w:tabs>
        <w:tab w:val="center" w:pos="4153"/>
        <w:tab w:val="right" w:pos="8306"/>
      </w:tabs>
    </w:pPr>
  </w:style>
  <w:style w:type="paragraph" w:styleId="Footer">
    <w:name w:val="footer"/>
    <w:basedOn w:val="Normal"/>
    <w:rsid w:val="008A0972"/>
    <w:pPr>
      <w:tabs>
        <w:tab w:val="center" w:pos="4153"/>
        <w:tab w:val="right" w:pos="8306"/>
      </w:tabs>
    </w:pPr>
  </w:style>
  <w:style w:type="character" w:styleId="FollowedHyperlink">
    <w:name w:val="FollowedHyperlink"/>
    <w:basedOn w:val="DefaultParagraphFont"/>
    <w:rsid w:val="00AC5765"/>
    <w:rPr>
      <w:color w:val="800080"/>
      <w:u w:val="single"/>
    </w:rPr>
  </w:style>
  <w:style w:type="paragraph" w:styleId="BodyTextIndent">
    <w:name w:val="Body Text Indent"/>
    <w:basedOn w:val="Normal"/>
    <w:rsid w:val="004C5E79"/>
    <w:rPr>
      <w:b/>
      <w:lang w:val="en-GB" w:eastAsia="en-US"/>
    </w:rPr>
  </w:style>
  <w:style w:type="paragraph" w:styleId="BodyText3">
    <w:name w:val="Body Text 3"/>
    <w:basedOn w:val="Normal"/>
    <w:rsid w:val="004C5E79"/>
    <w:pPr>
      <w:spacing w:line="360" w:lineRule="auto"/>
      <w:jc w:val="center"/>
    </w:pPr>
    <w:rPr>
      <w:b/>
      <w:lang w:val="en-GB" w:eastAsia="en-US"/>
    </w:rPr>
  </w:style>
  <w:style w:type="paragraph" w:styleId="BalloonText">
    <w:name w:val="Balloon Text"/>
    <w:basedOn w:val="Normal"/>
    <w:semiHidden/>
    <w:rsid w:val="00BC1C56"/>
    <w:rPr>
      <w:rFonts w:ascii="Tahoma" w:hAnsi="Tahoma" w:cs="Tahoma"/>
      <w:sz w:val="16"/>
      <w:szCs w:val="16"/>
    </w:rPr>
  </w:style>
  <w:style w:type="paragraph" w:customStyle="1" w:styleId="CM15">
    <w:name w:val="CM15"/>
    <w:basedOn w:val="Normal"/>
    <w:next w:val="Normal"/>
    <w:rsid w:val="007E1566"/>
    <w:pPr>
      <w:autoSpaceDE w:val="0"/>
      <w:autoSpaceDN w:val="0"/>
      <w:adjustRightInd w:val="0"/>
    </w:pPr>
    <w:rPr>
      <w:sz w:val="24"/>
      <w:szCs w:val="24"/>
      <w:lang w:val="en-GB"/>
    </w:rPr>
  </w:style>
  <w:style w:type="paragraph" w:styleId="NormalWeb">
    <w:name w:val="Normal (Web)"/>
    <w:basedOn w:val="Normal"/>
    <w:rsid w:val="00D14B86"/>
    <w:pPr>
      <w:spacing w:before="100" w:beforeAutospacing="1" w:after="100" w:afterAutospacing="1"/>
    </w:pPr>
    <w:rPr>
      <w:sz w:val="24"/>
      <w:szCs w:val="24"/>
      <w:lang w:val="en-GB"/>
    </w:rPr>
  </w:style>
  <w:style w:type="paragraph" w:styleId="ListParagraph">
    <w:name w:val="List Paragraph"/>
    <w:basedOn w:val="Normal"/>
    <w:uiPriority w:val="34"/>
    <w:qFormat/>
    <w:rsid w:val="001B1F06"/>
    <w:pPr>
      <w:spacing w:after="200" w:line="276" w:lineRule="auto"/>
      <w:ind w:left="720"/>
      <w:contextualSpacing/>
    </w:pPr>
    <w:rPr>
      <w:rFonts w:ascii="Calibri" w:eastAsia="Calibri" w:hAnsi="Calibri"/>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3518">
      <w:bodyDiv w:val="1"/>
      <w:marLeft w:val="0"/>
      <w:marRight w:val="0"/>
      <w:marTop w:val="0"/>
      <w:marBottom w:val="0"/>
      <w:divBdr>
        <w:top w:val="none" w:sz="0" w:space="0" w:color="auto"/>
        <w:left w:val="none" w:sz="0" w:space="0" w:color="auto"/>
        <w:bottom w:val="none" w:sz="0" w:space="0" w:color="auto"/>
        <w:right w:val="none" w:sz="0" w:space="0" w:color="auto"/>
      </w:divBdr>
      <w:divsChild>
        <w:div w:id="1497964545">
          <w:marLeft w:val="0"/>
          <w:marRight w:val="0"/>
          <w:marTop w:val="0"/>
          <w:marBottom w:val="0"/>
          <w:divBdr>
            <w:top w:val="none" w:sz="0" w:space="0" w:color="auto"/>
            <w:left w:val="none" w:sz="0" w:space="0" w:color="auto"/>
            <w:bottom w:val="none" w:sz="0" w:space="0" w:color="auto"/>
            <w:right w:val="none" w:sz="0" w:space="0" w:color="auto"/>
          </w:divBdr>
          <w:divsChild>
            <w:div w:id="1836919670">
              <w:marLeft w:val="0"/>
              <w:marRight w:val="0"/>
              <w:marTop w:val="0"/>
              <w:marBottom w:val="0"/>
              <w:divBdr>
                <w:top w:val="none" w:sz="0" w:space="0" w:color="auto"/>
                <w:left w:val="none" w:sz="0" w:space="0" w:color="auto"/>
                <w:bottom w:val="none" w:sz="0" w:space="0" w:color="auto"/>
                <w:right w:val="none" w:sz="0" w:space="0" w:color="auto"/>
              </w:divBdr>
              <w:divsChild>
                <w:div w:id="18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07AA7D207D46A803B836BEE26800" ma:contentTypeVersion="1" ma:contentTypeDescription="Create a new document." ma:contentTypeScope="" ma:versionID="76af548fb55216f866be43abbf3995e8">
  <xsd:schema xmlns:xsd="http://www.w3.org/2001/XMLSchema" xmlns:xs="http://www.w3.org/2001/XMLSchema" xmlns:p="http://schemas.microsoft.com/office/2006/metadata/properties" targetNamespace="http://schemas.microsoft.com/office/2006/metadata/properties" ma:root="true" ma:fieldsID="f1eb15ae6bd2426a1bdc7fa6abde1f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9BECE08-6FEC-40AD-B7B0-C6B5ABB73D25}">
  <ds:schemaRefs>
    <ds:schemaRef ds:uri="http://schemas.microsoft.com/sharepoint/v3/contenttype/forms"/>
  </ds:schemaRefs>
</ds:datastoreItem>
</file>

<file path=customXml/itemProps2.xml><?xml version="1.0" encoding="utf-8"?>
<ds:datastoreItem xmlns:ds="http://schemas.openxmlformats.org/officeDocument/2006/customXml" ds:itemID="{E16847B0-1479-4605-A7F1-B9DA11C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185CC3-FF96-4237-92F9-38C4C9A91A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Disability Statement</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Statement</dc:title>
  <dc:subject/>
  <dc:creator>jrenyard</dc:creator>
  <cp:keywords/>
  <dc:description/>
  <cp:lastModifiedBy>Lee, Michael 17</cp:lastModifiedBy>
  <cp:revision>2</cp:revision>
  <cp:lastPrinted>2011-07-18T11:33:00Z</cp:lastPrinted>
  <dcterms:created xsi:type="dcterms:W3CDTF">2021-09-22T07:02:00Z</dcterms:created>
  <dcterms:modified xsi:type="dcterms:W3CDTF">2021-09-22T07:02:00Z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XSRNJ6K3QWUU-4-199</vt:lpwstr>
  </property>
  <property fmtid="{D5CDD505-2E9C-101B-9397-08002B2CF9AE}" pid="3" name="_dlc_DocIdItemGuid">
    <vt:lpwstr>644c607d-ed10-4d26-8e8a-7121ac99b6d9</vt:lpwstr>
  </property>
  <property fmtid="{D5CDD505-2E9C-101B-9397-08002B2CF9AE}" pid="4" name="_dlc_DocIdUrl">
    <vt:lpwstr>https://my.aucb.ac.uk/intranet/_layouts/DocIdRedir.aspx?ID=XSRNJ6K3QWUU-4-199, XSRNJ6K3QWUU-4-199</vt:lpwstr>
  </property>
  <property fmtid="{D5CDD505-2E9C-101B-9397-08002B2CF9AE}" pid="5" name="AcademicSession">
    <vt:lpwstr>2011/2012</vt:lpwstr>
  </property>
  <property fmtid="{D5CDD505-2E9C-101B-9397-08002B2CF9AE}" pid="6" name="display_urn:schemas-microsoft-com:office:office#DocumentOwner">
    <vt:lpwstr>STAFF_DOMAIN\clfassinger</vt:lpwstr>
  </property>
  <property fmtid="{D5CDD505-2E9C-101B-9397-08002B2CF9AE}" pid="7" name="ServiceArea">
    <vt:lpwstr>3</vt:lpwstr>
  </property>
  <property fmtid="{D5CDD505-2E9C-101B-9397-08002B2CF9AE}" pid="8" name="ContentTypeId">
    <vt:lpwstr>0x01010059C6A6AAC24A36458E990165E2AAB71200B5C20BF940B6574297C44676EAA097C7</vt:lpwstr>
  </property>
  <property fmtid="{D5CDD505-2E9C-101B-9397-08002B2CF9AE}" pid="9" name="DocumentOwner">
    <vt:lpwstr>197</vt:lpwstr>
  </property>
  <property fmtid="{D5CDD505-2E9C-101B-9397-08002B2CF9AE}" pid="10" name="RetensionPeriod">
    <vt:lpwstr>1 Year</vt:lpwstr>
  </property>
  <property fmtid="{D5CDD505-2E9C-101B-9397-08002B2CF9AE}" pid="11" name="Approval">
    <vt:lpwstr>Unapproved</vt:lpwstr>
  </property>
</Properties>
</file>