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A74A" w14:textId="77777777" w:rsidR="00741889" w:rsidRPr="001B1F06" w:rsidRDefault="00741889" w:rsidP="00750467">
      <w:pPr>
        <w:rPr>
          <w:rFonts w:ascii="Arial" w:hAnsi="Arial" w:cs="Arial"/>
          <w:noProof/>
        </w:rPr>
      </w:pPr>
    </w:p>
    <w:p w14:paraId="55656DF1" w14:textId="77777777" w:rsidR="00741889" w:rsidRPr="001B1F06" w:rsidRDefault="00741889" w:rsidP="00750467">
      <w:pPr>
        <w:rPr>
          <w:rFonts w:ascii="Arial" w:hAnsi="Arial" w:cs="Arial"/>
          <w:noProof/>
        </w:rPr>
      </w:pPr>
    </w:p>
    <w:p w14:paraId="00972A6B" w14:textId="77777777" w:rsidR="00741889" w:rsidRPr="001B1F06" w:rsidRDefault="00741889" w:rsidP="00750467">
      <w:pPr>
        <w:rPr>
          <w:rFonts w:ascii="Arial" w:hAnsi="Arial" w:cs="Arial"/>
          <w:noProof/>
        </w:rPr>
      </w:pPr>
    </w:p>
    <w:p w14:paraId="20DF1A17" w14:textId="77777777" w:rsidR="00741889" w:rsidRPr="001B1F06" w:rsidRDefault="00741889" w:rsidP="00750467">
      <w:pPr>
        <w:rPr>
          <w:rFonts w:ascii="Arial" w:hAnsi="Arial" w:cs="Arial"/>
          <w:noProof/>
        </w:rPr>
      </w:pPr>
    </w:p>
    <w:p w14:paraId="452CC6C7" w14:textId="77777777" w:rsidR="00741889" w:rsidRPr="001B1F06" w:rsidRDefault="00741889" w:rsidP="00750467">
      <w:pPr>
        <w:rPr>
          <w:rFonts w:ascii="Arial" w:hAnsi="Arial" w:cs="Arial"/>
          <w:noProof/>
        </w:rPr>
      </w:pPr>
    </w:p>
    <w:p w14:paraId="67C8F803" w14:textId="77777777" w:rsidR="00741889" w:rsidRPr="001B1F06" w:rsidRDefault="00741889" w:rsidP="00750467">
      <w:pPr>
        <w:rPr>
          <w:rFonts w:ascii="Arial" w:hAnsi="Arial" w:cs="Arial"/>
          <w:noProof/>
        </w:rPr>
      </w:pPr>
    </w:p>
    <w:p w14:paraId="4FF8848D" w14:textId="77777777" w:rsidR="00741889" w:rsidRPr="001B1F06" w:rsidRDefault="00741889" w:rsidP="00750467">
      <w:pPr>
        <w:rPr>
          <w:rFonts w:ascii="Arial" w:hAnsi="Arial" w:cs="Arial"/>
          <w:noProof/>
        </w:rPr>
      </w:pPr>
    </w:p>
    <w:p w14:paraId="4003B895" w14:textId="77777777" w:rsidR="00741889" w:rsidRPr="001B1F06" w:rsidRDefault="00741889" w:rsidP="00750467">
      <w:pPr>
        <w:rPr>
          <w:rFonts w:ascii="Arial" w:hAnsi="Arial" w:cs="Arial"/>
          <w:noProof/>
        </w:rPr>
      </w:pPr>
    </w:p>
    <w:p w14:paraId="77AD40CF" w14:textId="77777777" w:rsidR="00741889" w:rsidRPr="001B1F06" w:rsidRDefault="00741889" w:rsidP="00750467">
      <w:pPr>
        <w:rPr>
          <w:rFonts w:ascii="Arial" w:hAnsi="Arial" w:cs="Arial"/>
          <w:noProof/>
        </w:rPr>
      </w:pPr>
    </w:p>
    <w:p w14:paraId="200B8A2B" w14:textId="77777777" w:rsidR="00741889" w:rsidRPr="001B1F06" w:rsidRDefault="00741889" w:rsidP="00750467">
      <w:pPr>
        <w:rPr>
          <w:rFonts w:ascii="Arial" w:hAnsi="Arial" w:cs="Arial"/>
          <w:noProof/>
        </w:rPr>
      </w:pPr>
    </w:p>
    <w:p w14:paraId="6DBEECE1" w14:textId="77777777" w:rsidR="00741889" w:rsidRPr="001B1F06" w:rsidRDefault="00741889" w:rsidP="00750467">
      <w:pPr>
        <w:rPr>
          <w:rFonts w:ascii="Arial" w:hAnsi="Arial" w:cs="Arial"/>
          <w:noProof/>
        </w:rPr>
      </w:pPr>
    </w:p>
    <w:p w14:paraId="1B600E5B" w14:textId="77777777" w:rsidR="00741889" w:rsidRPr="001B1F06" w:rsidRDefault="00741889" w:rsidP="00750467">
      <w:pPr>
        <w:rPr>
          <w:rFonts w:ascii="Arial" w:hAnsi="Arial" w:cs="Arial"/>
          <w:noProof/>
        </w:rPr>
      </w:pPr>
    </w:p>
    <w:p w14:paraId="3814EB7C" w14:textId="77777777" w:rsidR="00741889" w:rsidRPr="001B1F06" w:rsidRDefault="00741889" w:rsidP="00750467">
      <w:pPr>
        <w:rPr>
          <w:rFonts w:ascii="Arial" w:hAnsi="Arial" w:cs="Arial"/>
          <w:noProof/>
        </w:rPr>
      </w:pPr>
    </w:p>
    <w:p w14:paraId="6D3881E3" w14:textId="77777777" w:rsidR="00741889" w:rsidRPr="001B1F06" w:rsidRDefault="00741889" w:rsidP="00750467">
      <w:pPr>
        <w:rPr>
          <w:rFonts w:ascii="Arial" w:hAnsi="Arial" w:cs="Arial"/>
          <w:noProof/>
        </w:rPr>
      </w:pPr>
    </w:p>
    <w:p w14:paraId="2AEC2BA2" w14:textId="77777777" w:rsidR="00741889" w:rsidRPr="001B1F06" w:rsidRDefault="00741889" w:rsidP="00750467">
      <w:pPr>
        <w:rPr>
          <w:rFonts w:ascii="Arial" w:hAnsi="Arial" w:cs="Arial"/>
          <w:noProof/>
        </w:rPr>
      </w:pPr>
    </w:p>
    <w:p w14:paraId="1E3D5EBA" w14:textId="77777777" w:rsidR="00741889" w:rsidRPr="001B1F06" w:rsidRDefault="00741889" w:rsidP="00750467">
      <w:pPr>
        <w:rPr>
          <w:rFonts w:ascii="Arial" w:hAnsi="Arial" w:cs="Arial"/>
          <w:noProof/>
        </w:rPr>
      </w:pPr>
    </w:p>
    <w:p w14:paraId="2DCB2C2E" w14:textId="77777777" w:rsidR="00741889" w:rsidRPr="001B1F06" w:rsidRDefault="00741889" w:rsidP="00750467">
      <w:pPr>
        <w:rPr>
          <w:rFonts w:ascii="Arial" w:hAnsi="Arial" w:cs="Arial"/>
          <w:noProof/>
        </w:rPr>
      </w:pPr>
    </w:p>
    <w:p w14:paraId="2375D395" w14:textId="77777777" w:rsidR="00741889" w:rsidRPr="001B1F06" w:rsidRDefault="00741889" w:rsidP="00750467">
      <w:pPr>
        <w:rPr>
          <w:rFonts w:ascii="Arial" w:hAnsi="Arial" w:cs="Arial"/>
          <w:noProof/>
        </w:rPr>
      </w:pPr>
    </w:p>
    <w:p w14:paraId="6F9AEF27" w14:textId="77777777" w:rsidR="00741889" w:rsidRPr="001B1F06" w:rsidRDefault="00741889" w:rsidP="00750467">
      <w:pPr>
        <w:rPr>
          <w:rFonts w:ascii="Arial" w:hAnsi="Arial" w:cs="Arial"/>
          <w:noProof/>
        </w:rPr>
      </w:pPr>
    </w:p>
    <w:p w14:paraId="0FCEBC43" w14:textId="77777777" w:rsidR="00741889" w:rsidRPr="001B1F06" w:rsidRDefault="00741889" w:rsidP="00750467">
      <w:pPr>
        <w:rPr>
          <w:rFonts w:ascii="Arial" w:hAnsi="Arial" w:cs="Arial"/>
          <w:noProof/>
        </w:rPr>
      </w:pPr>
    </w:p>
    <w:p w14:paraId="243ADED4" w14:textId="77777777" w:rsidR="00741889" w:rsidRPr="001B1F06" w:rsidRDefault="00741889" w:rsidP="00750467">
      <w:pPr>
        <w:rPr>
          <w:rFonts w:ascii="Arial" w:hAnsi="Arial" w:cs="Arial"/>
          <w:noProof/>
        </w:rPr>
      </w:pPr>
    </w:p>
    <w:p w14:paraId="1FE1E62E" w14:textId="77777777" w:rsidR="00741889" w:rsidRPr="001B1F06" w:rsidRDefault="00741889" w:rsidP="00750467">
      <w:pPr>
        <w:rPr>
          <w:rFonts w:ascii="Arial" w:hAnsi="Arial" w:cs="Arial"/>
          <w:noProof/>
        </w:rPr>
      </w:pPr>
    </w:p>
    <w:p w14:paraId="0E2CD836" w14:textId="77777777" w:rsidR="00741889" w:rsidRPr="001B1F06" w:rsidRDefault="00741889" w:rsidP="00750467">
      <w:pPr>
        <w:rPr>
          <w:rFonts w:ascii="Arial" w:hAnsi="Arial" w:cs="Arial"/>
          <w:noProof/>
        </w:rPr>
      </w:pPr>
    </w:p>
    <w:p w14:paraId="6E1FCDDC" w14:textId="77777777" w:rsidR="00741889" w:rsidRPr="001B1F06" w:rsidRDefault="00741889" w:rsidP="00750467">
      <w:pPr>
        <w:rPr>
          <w:rFonts w:ascii="Arial" w:hAnsi="Arial" w:cs="Arial"/>
          <w:noProof/>
        </w:rPr>
      </w:pPr>
    </w:p>
    <w:p w14:paraId="308F99B0" w14:textId="77777777" w:rsidR="00741889" w:rsidRPr="001B1F06" w:rsidRDefault="00741889" w:rsidP="00750467">
      <w:pPr>
        <w:rPr>
          <w:rFonts w:ascii="Arial" w:hAnsi="Arial" w:cs="Arial"/>
          <w:noProof/>
        </w:rPr>
      </w:pPr>
    </w:p>
    <w:p w14:paraId="15442919" w14:textId="77777777" w:rsidR="00741889" w:rsidRPr="001B1F06" w:rsidRDefault="00741889" w:rsidP="00750467">
      <w:pPr>
        <w:rPr>
          <w:rFonts w:ascii="Arial" w:hAnsi="Arial" w:cs="Arial"/>
          <w:noProof/>
        </w:rPr>
      </w:pPr>
    </w:p>
    <w:p w14:paraId="000415C4" w14:textId="77777777" w:rsidR="00741889" w:rsidRPr="001B1F06" w:rsidRDefault="00741889" w:rsidP="00750467">
      <w:pPr>
        <w:rPr>
          <w:rFonts w:ascii="Arial" w:hAnsi="Arial" w:cs="Arial"/>
          <w:noProof/>
        </w:rPr>
      </w:pPr>
    </w:p>
    <w:p w14:paraId="6BF8D30D" w14:textId="77777777" w:rsidR="00741889" w:rsidRPr="001B1F06" w:rsidRDefault="00741889" w:rsidP="00750467">
      <w:pPr>
        <w:rPr>
          <w:rFonts w:ascii="Arial" w:hAnsi="Arial" w:cs="Arial"/>
          <w:noProof/>
        </w:rPr>
      </w:pPr>
    </w:p>
    <w:p w14:paraId="0D199D28" w14:textId="77777777" w:rsidR="00741889" w:rsidRPr="001B1F06" w:rsidRDefault="00741889" w:rsidP="00750467">
      <w:pPr>
        <w:rPr>
          <w:rFonts w:ascii="Arial" w:hAnsi="Arial" w:cs="Arial"/>
          <w:noProof/>
        </w:rPr>
      </w:pPr>
    </w:p>
    <w:p w14:paraId="0F260C6C" w14:textId="77777777" w:rsidR="00741889" w:rsidRPr="001B1F06" w:rsidRDefault="00741889" w:rsidP="00750467">
      <w:pPr>
        <w:rPr>
          <w:rFonts w:ascii="Arial" w:hAnsi="Arial" w:cs="Arial"/>
          <w:noProof/>
        </w:rPr>
      </w:pPr>
    </w:p>
    <w:p w14:paraId="315A5659" w14:textId="77777777" w:rsidR="00741889" w:rsidRPr="001B1F06" w:rsidRDefault="00741889" w:rsidP="00750467">
      <w:pPr>
        <w:rPr>
          <w:rFonts w:ascii="Arial" w:hAnsi="Arial" w:cs="Arial"/>
          <w:noProof/>
        </w:rPr>
      </w:pPr>
    </w:p>
    <w:p w14:paraId="6DAD32FF" w14:textId="77777777" w:rsidR="00741889" w:rsidRPr="001B1F06" w:rsidRDefault="00741889" w:rsidP="00750467">
      <w:pPr>
        <w:rPr>
          <w:rFonts w:ascii="Arial" w:hAnsi="Arial" w:cs="Arial"/>
          <w:noProof/>
        </w:rPr>
      </w:pPr>
    </w:p>
    <w:p w14:paraId="5D9B41E8" w14:textId="77777777" w:rsidR="00741889" w:rsidRPr="001B1F06" w:rsidRDefault="00741889" w:rsidP="00750467">
      <w:pPr>
        <w:rPr>
          <w:rFonts w:ascii="Arial" w:hAnsi="Arial" w:cs="Arial"/>
          <w:noProof/>
        </w:rPr>
      </w:pPr>
    </w:p>
    <w:p w14:paraId="2A923BFA" w14:textId="77777777" w:rsidR="00741889" w:rsidRPr="001B1F06" w:rsidRDefault="00741889" w:rsidP="00750467">
      <w:pPr>
        <w:rPr>
          <w:rFonts w:ascii="Arial" w:hAnsi="Arial" w:cs="Arial"/>
          <w:noProof/>
        </w:rPr>
      </w:pPr>
    </w:p>
    <w:p w14:paraId="5A0BBAD1" w14:textId="77777777" w:rsidR="00741889" w:rsidRPr="001B1F06" w:rsidRDefault="00741889" w:rsidP="00750467">
      <w:pPr>
        <w:rPr>
          <w:rFonts w:ascii="Arial" w:hAnsi="Arial" w:cs="Arial"/>
          <w:noProof/>
        </w:rPr>
      </w:pPr>
    </w:p>
    <w:p w14:paraId="2D5D9480" w14:textId="77777777" w:rsidR="00741889" w:rsidRPr="001B1F06" w:rsidRDefault="00741889" w:rsidP="00750467">
      <w:pPr>
        <w:rPr>
          <w:rFonts w:ascii="Arial" w:hAnsi="Arial" w:cs="Arial"/>
          <w:noProof/>
        </w:rPr>
      </w:pPr>
    </w:p>
    <w:p w14:paraId="57569B07" w14:textId="77777777" w:rsidR="00741889" w:rsidRPr="001B1F06" w:rsidRDefault="00741889" w:rsidP="00750467">
      <w:pPr>
        <w:rPr>
          <w:rFonts w:ascii="Arial" w:hAnsi="Arial" w:cs="Arial"/>
          <w:noProof/>
        </w:rPr>
      </w:pPr>
    </w:p>
    <w:p w14:paraId="2855FB4B" w14:textId="77777777" w:rsidR="00741889" w:rsidRPr="001B1F06" w:rsidRDefault="00741889" w:rsidP="00750467">
      <w:pPr>
        <w:rPr>
          <w:rFonts w:ascii="Arial" w:hAnsi="Arial" w:cs="Arial"/>
          <w:noProof/>
        </w:rPr>
      </w:pPr>
    </w:p>
    <w:p w14:paraId="6C5FC176" w14:textId="77777777" w:rsidR="00741889" w:rsidRPr="001B1F06" w:rsidRDefault="00741889" w:rsidP="00750467">
      <w:pPr>
        <w:rPr>
          <w:rFonts w:ascii="Arial" w:hAnsi="Arial" w:cs="Arial"/>
          <w:noProof/>
        </w:rPr>
      </w:pPr>
    </w:p>
    <w:p w14:paraId="48FD75C1" w14:textId="77777777" w:rsidR="00741889" w:rsidRPr="001B1F06" w:rsidRDefault="00741889" w:rsidP="00750467">
      <w:pPr>
        <w:rPr>
          <w:rFonts w:ascii="Arial" w:hAnsi="Arial" w:cs="Arial"/>
          <w:noProof/>
        </w:rPr>
      </w:pPr>
    </w:p>
    <w:p w14:paraId="6600B02E" w14:textId="77777777" w:rsidR="00741889" w:rsidRPr="001B1F06" w:rsidRDefault="00741889" w:rsidP="00750467">
      <w:pPr>
        <w:rPr>
          <w:rFonts w:ascii="Arial" w:hAnsi="Arial" w:cs="Arial"/>
          <w:noProof/>
        </w:rPr>
      </w:pPr>
    </w:p>
    <w:p w14:paraId="4D0C8E91" w14:textId="77777777" w:rsidR="00741889" w:rsidRPr="001B1F06" w:rsidRDefault="00741889" w:rsidP="00750467">
      <w:pPr>
        <w:rPr>
          <w:rFonts w:ascii="Arial" w:hAnsi="Arial" w:cs="Arial"/>
          <w:noProof/>
        </w:rPr>
      </w:pPr>
    </w:p>
    <w:p w14:paraId="517617CD" w14:textId="77777777" w:rsidR="00741889" w:rsidRPr="001B1F06" w:rsidRDefault="00741889" w:rsidP="00750467">
      <w:pPr>
        <w:rPr>
          <w:rFonts w:ascii="Arial" w:hAnsi="Arial" w:cs="Arial"/>
          <w:noProof/>
        </w:rPr>
      </w:pPr>
    </w:p>
    <w:p w14:paraId="40A4D837" w14:textId="77777777" w:rsidR="00741889" w:rsidRPr="001B1F06" w:rsidRDefault="00741889" w:rsidP="00750467">
      <w:pPr>
        <w:rPr>
          <w:rFonts w:ascii="Arial" w:hAnsi="Arial" w:cs="Arial"/>
          <w:noProof/>
        </w:rPr>
      </w:pPr>
    </w:p>
    <w:p w14:paraId="30B4F67F" w14:textId="77777777" w:rsidR="00741889" w:rsidRPr="001B1F06" w:rsidRDefault="00741889" w:rsidP="00750467">
      <w:pPr>
        <w:rPr>
          <w:rFonts w:ascii="Arial" w:hAnsi="Arial" w:cs="Arial"/>
          <w:noProof/>
        </w:rPr>
      </w:pPr>
    </w:p>
    <w:p w14:paraId="10ACC4D8" w14:textId="77777777" w:rsidR="00741889" w:rsidRPr="001B1F06" w:rsidRDefault="00741889" w:rsidP="00750467">
      <w:pPr>
        <w:rPr>
          <w:rFonts w:ascii="Arial" w:hAnsi="Arial" w:cs="Arial"/>
          <w:noProof/>
        </w:rPr>
      </w:pPr>
    </w:p>
    <w:p w14:paraId="0BAF63BF" w14:textId="77777777" w:rsidR="00741889" w:rsidRPr="001B1F06" w:rsidRDefault="00741889" w:rsidP="00750467">
      <w:pPr>
        <w:rPr>
          <w:rFonts w:ascii="Arial" w:hAnsi="Arial" w:cs="Arial"/>
          <w:noProof/>
        </w:rPr>
      </w:pPr>
    </w:p>
    <w:p w14:paraId="1F008DCA" w14:textId="77777777" w:rsidR="00741889" w:rsidRPr="001B1F06" w:rsidRDefault="00741889" w:rsidP="00750467">
      <w:pPr>
        <w:rPr>
          <w:rFonts w:ascii="Arial" w:hAnsi="Arial" w:cs="Arial"/>
          <w:noProof/>
        </w:rPr>
      </w:pPr>
    </w:p>
    <w:p w14:paraId="50A82DFC" w14:textId="77777777" w:rsidR="00741889" w:rsidRPr="001B1F06" w:rsidRDefault="00741889" w:rsidP="00750467">
      <w:pPr>
        <w:rPr>
          <w:rFonts w:ascii="Arial" w:hAnsi="Arial" w:cs="Arial"/>
          <w:noProof/>
        </w:rPr>
      </w:pPr>
    </w:p>
    <w:p w14:paraId="118C7492" w14:textId="77777777" w:rsidR="00741889" w:rsidRPr="001B1F06" w:rsidRDefault="00741889" w:rsidP="00750467">
      <w:pPr>
        <w:rPr>
          <w:rFonts w:ascii="Arial" w:hAnsi="Arial" w:cs="Arial"/>
          <w:noProof/>
        </w:rPr>
      </w:pPr>
    </w:p>
    <w:p w14:paraId="1C79BE4D" w14:textId="77777777" w:rsidR="00741889" w:rsidRPr="001B1F06" w:rsidRDefault="00741889" w:rsidP="00750467">
      <w:pPr>
        <w:rPr>
          <w:rFonts w:ascii="Arial" w:hAnsi="Arial" w:cs="Arial"/>
          <w:noProof/>
        </w:rPr>
      </w:pPr>
    </w:p>
    <w:p w14:paraId="1960A462" w14:textId="77777777" w:rsidR="00783B9A" w:rsidRDefault="00783B9A" w:rsidP="00783B9A">
      <w:pPr>
        <w:rPr>
          <w:rFonts w:ascii="Arial" w:hAnsi="Arial" w:cs="Arial"/>
          <w:lang w:val="en-AU"/>
        </w:rPr>
      </w:pPr>
      <w:r w:rsidRPr="00514505">
        <w:rPr>
          <w:rFonts w:ascii="Arial" w:hAnsi="Arial" w:cs="Arial"/>
          <w:b/>
          <w:bCs/>
          <w:lang w:val="en-AU"/>
        </w:rPr>
        <w:t>HEALTH &amp; SAFETY POLICY</w:t>
      </w:r>
      <w:r w:rsidRPr="00514505">
        <w:rPr>
          <w:rFonts w:ascii="Arial" w:hAnsi="Arial" w:cs="Arial"/>
          <w:lang w:val="en-AU"/>
        </w:rPr>
        <w:t xml:space="preserve"> </w:t>
      </w:r>
    </w:p>
    <w:p w14:paraId="5F54036C" w14:textId="77777777" w:rsidR="00A6522E" w:rsidRDefault="00A6522E" w:rsidP="00750467">
      <w:pPr>
        <w:rPr>
          <w:rFonts w:ascii="Arial" w:hAnsi="Arial" w:cs="Arial"/>
          <w:color w:val="000000"/>
          <w:lang w:val="en-GB"/>
        </w:rPr>
      </w:pPr>
    </w:p>
    <w:p w14:paraId="088696DE" w14:textId="10BD70CD" w:rsidR="00741889" w:rsidRPr="001B1F06" w:rsidRDefault="00741889" w:rsidP="00750467">
      <w:pPr>
        <w:rPr>
          <w:rFonts w:ascii="Arial" w:hAnsi="Arial" w:cs="Arial"/>
          <w:noProof/>
        </w:rPr>
      </w:pPr>
      <w:r w:rsidRPr="001B1F06">
        <w:rPr>
          <w:rFonts w:ascii="Arial" w:hAnsi="Arial" w:cs="Arial"/>
          <w:noProof/>
        </w:rPr>
        <w:t xml:space="preserve">Date: </w:t>
      </w:r>
      <w:r w:rsidR="005177CA">
        <w:rPr>
          <w:rFonts w:ascii="Arial" w:hAnsi="Arial" w:cs="Arial"/>
          <w:noProof/>
        </w:rPr>
        <w:t>Sep</w:t>
      </w:r>
      <w:r w:rsidRPr="001B1F06">
        <w:rPr>
          <w:rFonts w:ascii="Arial" w:hAnsi="Arial" w:cs="Arial"/>
          <w:noProof/>
        </w:rPr>
        <w:t xml:space="preserve"> 2021</w:t>
      </w:r>
      <w:r w:rsidRPr="001B1F06">
        <w:rPr>
          <w:rFonts w:ascii="Arial" w:hAnsi="Arial" w:cs="Arial"/>
          <w:noProof/>
        </w:rPr>
        <w:br/>
      </w:r>
      <w:r w:rsidRPr="001B1F06">
        <w:rPr>
          <w:rFonts w:ascii="Arial" w:hAnsi="Arial" w:cs="Arial"/>
          <w:noProof/>
        </w:rPr>
        <w:br/>
        <w:t>Review Date:</w:t>
      </w:r>
      <w:r w:rsidR="005177CA">
        <w:rPr>
          <w:rFonts w:ascii="Arial" w:hAnsi="Arial" w:cs="Arial"/>
          <w:noProof/>
        </w:rPr>
        <w:t xml:space="preserve"> Sep</w:t>
      </w:r>
      <w:r w:rsidRPr="001B1F06">
        <w:rPr>
          <w:rFonts w:ascii="Arial" w:hAnsi="Arial" w:cs="Arial"/>
          <w:noProof/>
        </w:rPr>
        <w:t xml:space="preserve"> 2022 </w:t>
      </w:r>
    </w:p>
    <w:p w14:paraId="1CCB966B" w14:textId="376716C9" w:rsidR="00151ED1" w:rsidRPr="001B1F06" w:rsidRDefault="00151ED1" w:rsidP="00151ED1">
      <w:pPr>
        <w:jc w:val="right"/>
        <w:rPr>
          <w:rFonts w:ascii="Arial" w:hAnsi="Arial" w:cs="Arial"/>
          <w:noProof/>
        </w:rPr>
      </w:pPr>
      <w:r w:rsidRPr="001B1F06">
        <w:rPr>
          <w:rFonts w:ascii="Arial" w:hAnsi="Arial" w:cs="Arial"/>
          <w:noProof/>
        </w:rPr>
        <w:t xml:space="preserve"> </w:t>
      </w:r>
    </w:p>
    <w:p w14:paraId="46A271FC" w14:textId="77777777" w:rsidR="00514505" w:rsidRDefault="00514505">
      <w:pPr>
        <w:rPr>
          <w:rFonts w:ascii="Arial" w:hAnsi="Arial" w:cs="Arial"/>
          <w:lang w:val="en-AU"/>
        </w:rPr>
      </w:pPr>
      <w:r>
        <w:rPr>
          <w:rFonts w:ascii="Arial" w:hAnsi="Arial" w:cs="Arial"/>
          <w:lang w:val="en-AU"/>
        </w:rPr>
        <w:br w:type="page"/>
      </w:r>
    </w:p>
    <w:p w14:paraId="6B22533B" w14:textId="77777777" w:rsidR="00514505" w:rsidRDefault="00514505" w:rsidP="00514505">
      <w:pPr>
        <w:rPr>
          <w:rFonts w:ascii="Arial" w:hAnsi="Arial" w:cs="Arial"/>
          <w:lang w:val="en-AU"/>
        </w:rPr>
      </w:pPr>
      <w:r w:rsidRPr="00514505">
        <w:rPr>
          <w:rFonts w:ascii="Arial" w:hAnsi="Arial" w:cs="Arial"/>
          <w:b/>
          <w:bCs/>
          <w:lang w:val="en-AU"/>
        </w:rPr>
        <w:lastRenderedPageBreak/>
        <w:t>HEALTH &amp; SAFETY POLICY</w:t>
      </w:r>
      <w:r w:rsidRPr="00514505">
        <w:rPr>
          <w:rFonts w:ascii="Arial" w:hAnsi="Arial" w:cs="Arial"/>
          <w:lang w:val="en-AU"/>
        </w:rPr>
        <w:t xml:space="preserve"> </w:t>
      </w:r>
    </w:p>
    <w:p w14:paraId="10CB7550" w14:textId="77777777" w:rsidR="00514505" w:rsidRDefault="00514505" w:rsidP="00514505">
      <w:pPr>
        <w:rPr>
          <w:rFonts w:ascii="Arial" w:hAnsi="Arial" w:cs="Arial"/>
          <w:lang w:val="en-AU"/>
        </w:rPr>
      </w:pPr>
    </w:p>
    <w:p w14:paraId="7CC934C9" w14:textId="77777777" w:rsidR="00514505" w:rsidRPr="00514505" w:rsidRDefault="00514505" w:rsidP="00514505">
      <w:pPr>
        <w:rPr>
          <w:rFonts w:ascii="Arial" w:hAnsi="Arial" w:cs="Arial"/>
          <w:b/>
          <w:bCs/>
          <w:lang w:val="en-AU"/>
        </w:rPr>
      </w:pPr>
      <w:r w:rsidRPr="00514505">
        <w:rPr>
          <w:rFonts w:ascii="Arial" w:hAnsi="Arial" w:cs="Arial"/>
          <w:b/>
          <w:bCs/>
          <w:lang w:val="en-AU"/>
        </w:rPr>
        <w:t xml:space="preserve">Policy Statement </w:t>
      </w:r>
    </w:p>
    <w:p w14:paraId="319D94B2" w14:textId="77777777" w:rsidR="00514505" w:rsidRDefault="00514505" w:rsidP="00514505">
      <w:pPr>
        <w:rPr>
          <w:rFonts w:ascii="Arial" w:hAnsi="Arial" w:cs="Arial"/>
          <w:lang w:val="en-AU"/>
        </w:rPr>
      </w:pPr>
    </w:p>
    <w:p w14:paraId="5C0031F3" w14:textId="2B579EBE" w:rsidR="00783B9A" w:rsidRPr="00783B9A" w:rsidRDefault="005177CA" w:rsidP="00783B9A">
      <w:pPr>
        <w:shd w:val="clear" w:color="auto" w:fill="FFFFFF"/>
        <w:spacing w:after="360"/>
        <w:rPr>
          <w:rFonts w:ascii="Arial" w:hAnsi="Arial" w:cs="Arial"/>
          <w:color w:val="000000" w:themeColor="text1"/>
          <w:lang w:val="en-AU"/>
        </w:rPr>
      </w:pPr>
      <w:r>
        <w:rPr>
          <w:rFonts w:ascii="Arial" w:hAnsi="Arial" w:cs="Arial"/>
          <w:color w:val="000000" w:themeColor="text1"/>
          <w:lang w:val="en-AU"/>
        </w:rPr>
        <w:t>CGCS</w:t>
      </w:r>
      <w:r w:rsidR="00783B9A" w:rsidRPr="00783B9A">
        <w:rPr>
          <w:rFonts w:ascii="Arial" w:hAnsi="Arial" w:cs="Arial"/>
          <w:color w:val="000000" w:themeColor="text1"/>
          <w:lang w:val="en-AU"/>
        </w:rPr>
        <w:t xml:space="preserve"> is committed to providing and maintaining a safe and healthy working environment for all associates, learners and visitors, contractors and other persons having access to </w:t>
      </w:r>
      <w:r w:rsidR="00783B9A">
        <w:rPr>
          <w:rFonts w:ascii="Arial" w:hAnsi="Arial" w:cs="Arial"/>
          <w:color w:val="000000" w:themeColor="text1"/>
          <w:lang w:val="en-AU"/>
        </w:rPr>
        <w:t xml:space="preserve">a </w:t>
      </w:r>
      <w:r>
        <w:rPr>
          <w:rFonts w:ascii="Arial" w:hAnsi="Arial" w:cs="Arial"/>
          <w:color w:val="000000" w:themeColor="text1"/>
          <w:lang w:val="en-AU"/>
        </w:rPr>
        <w:t>CGCS</w:t>
      </w:r>
      <w:r w:rsidR="00783B9A">
        <w:rPr>
          <w:rFonts w:ascii="Arial" w:hAnsi="Arial" w:cs="Arial"/>
          <w:color w:val="000000" w:themeColor="text1"/>
          <w:lang w:val="en-AU"/>
        </w:rPr>
        <w:t xml:space="preserve"> operated</w:t>
      </w:r>
      <w:r w:rsidR="00783B9A" w:rsidRPr="00783B9A">
        <w:rPr>
          <w:rFonts w:ascii="Arial" w:hAnsi="Arial" w:cs="Arial"/>
          <w:color w:val="000000" w:themeColor="text1"/>
          <w:lang w:val="en-AU"/>
        </w:rPr>
        <w:t xml:space="preserve"> premises.</w:t>
      </w:r>
    </w:p>
    <w:p w14:paraId="0E891863" w14:textId="4BB3ABA5" w:rsidR="00783B9A" w:rsidRPr="00783B9A" w:rsidRDefault="00783B9A" w:rsidP="00783B9A">
      <w:pPr>
        <w:shd w:val="clear" w:color="auto" w:fill="FFFFFF"/>
        <w:spacing w:after="360"/>
        <w:rPr>
          <w:rFonts w:ascii="Arial" w:hAnsi="Arial" w:cs="Arial"/>
          <w:color w:val="000000" w:themeColor="text1"/>
          <w:lang w:val="en-AU"/>
        </w:rPr>
      </w:pPr>
      <w:r w:rsidRPr="00783B9A">
        <w:rPr>
          <w:rFonts w:ascii="Arial" w:hAnsi="Arial" w:cs="Arial"/>
          <w:color w:val="000000" w:themeColor="text1"/>
          <w:lang w:val="en-AU"/>
        </w:rPr>
        <w:t xml:space="preserve">Health and safety </w:t>
      </w:r>
      <w:proofErr w:type="gramStart"/>
      <w:r w:rsidRPr="00783B9A">
        <w:rPr>
          <w:rFonts w:ascii="Arial" w:hAnsi="Arial" w:cs="Arial"/>
          <w:color w:val="000000" w:themeColor="text1"/>
          <w:lang w:val="en-AU"/>
        </w:rPr>
        <w:t>is</w:t>
      </w:r>
      <w:proofErr w:type="gramEnd"/>
      <w:r w:rsidRPr="00783B9A">
        <w:rPr>
          <w:rFonts w:ascii="Arial" w:hAnsi="Arial" w:cs="Arial"/>
          <w:color w:val="000000" w:themeColor="text1"/>
          <w:lang w:val="en-AU"/>
        </w:rPr>
        <w:t xml:space="preserve"> an integral part of the learning and work activities.  </w:t>
      </w:r>
      <w:r w:rsidR="005177CA">
        <w:rPr>
          <w:rFonts w:ascii="Arial" w:hAnsi="Arial" w:cs="Arial"/>
          <w:color w:val="000000" w:themeColor="text1"/>
          <w:lang w:val="en-AU"/>
        </w:rPr>
        <w:t>CGCS</w:t>
      </w:r>
      <w:r>
        <w:rPr>
          <w:rFonts w:ascii="Arial" w:hAnsi="Arial" w:cs="Arial"/>
          <w:color w:val="000000" w:themeColor="text1"/>
          <w:lang w:val="en-AU"/>
        </w:rPr>
        <w:t xml:space="preserve"> will take </w:t>
      </w:r>
      <w:r w:rsidRPr="00783B9A">
        <w:rPr>
          <w:rFonts w:ascii="Arial" w:hAnsi="Arial" w:cs="Arial"/>
          <w:color w:val="000000" w:themeColor="text1"/>
          <w:lang w:val="en-AU"/>
        </w:rPr>
        <w:t>all reasonable and practicable steps to ensure:</w:t>
      </w:r>
    </w:p>
    <w:p w14:paraId="3C795107" w14:textId="77777777" w:rsidR="00783B9A" w:rsidRPr="00783B9A" w:rsidRDefault="00783B9A" w:rsidP="00395601">
      <w:pPr>
        <w:numPr>
          <w:ilvl w:val="0"/>
          <w:numId w:val="1"/>
        </w:numPr>
        <w:shd w:val="clear" w:color="auto" w:fill="FFFFFF"/>
        <w:ind w:left="1440"/>
        <w:rPr>
          <w:rFonts w:ascii="Arial" w:hAnsi="Arial" w:cs="Arial"/>
          <w:color w:val="000000" w:themeColor="text1"/>
          <w:lang w:val="en-AU"/>
        </w:rPr>
      </w:pPr>
      <w:r w:rsidRPr="00783B9A">
        <w:rPr>
          <w:rFonts w:ascii="Arial" w:hAnsi="Arial" w:cs="Arial"/>
          <w:color w:val="000000" w:themeColor="text1"/>
          <w:lang w:val="en-AU"/>
        </w:rPr>
        <w:t>The risks to health and safety are properly assessed</w:t>
      </w:r>
    </w:p>
    <w:p w14:paraId="152642D3" w14:textId="77777777" w:rsidR="00783B9A" w:rsidRPr="00783B9A" w:rsidRDefault="00783B9A" w:rsidP="00395601">
      <w:pPr>
        <w:numPr>
          <w:ilvl w:val="0"/>
          <w:numId w:val="1"/>
        </w:numPr>
        <w:shd w:val="clear" w:color="auto" w:fill="FFFFFF"/>
        <w:ind w:left="1440"/>
        <w:rPr>
          <w:rFonts w:ascii="Arial" w:hAnsi="Arial" w:cs="Arial"/>
          <w:color w:val="000000" w:themeColor="text1"/>
          <w:lang w:val="en-AU"/>
        </w:rPr>
      </w:pPr>
      <w:r w:rsidRPr="00783B9A">
        <w:rPr>
          <w:rFonts w:ascii="Arial" w:hAnsi="Arial" w:cs="Arial"/>
          <w:color w:val="000000" w:themeColor="text1"/>
          <w:lang w:val="en-AU"/>
        </w:rPr>
        <w:t>Risk assessments take into account specific risks to young and vulnerable learners</w:t>
      </w:r>
    </w:p>
    <w:p w14:paraId="77DE64DA" w14:textId="77777777" w:rsidR="00783B9A" w:rsidRPr="00783B9A" w:rsidRDefault="00783B9A" w:rsidP="00395601">
      <w:pPr>
        <w:numPr>
          <w:ilvl w:val="0"/>
          <w:numId w:val="1"/>
        </w:numPr>
        <w:shd w:val="clear" w:color="auto" w:fill="FFFFFF"/>
        <w:ind w:left="1440"/>
        <w:rPr>
          <w:rFonts w:ascii="Arial" w:hAnsi="Arial" w:cs="Arial"/>
          <w:color w:val="000000" w:themeColor="text1"/>
          <w:lang w:val="en-AU"/>
        </w:rPr>
      </w:pPr>
      <w:r w:rsidRPr="00783B9A">
        <w:rPr>
          <w:rFonts w:ascii="Arial" w:hAnsi="Arial" w:cs="Arial"/>
          <w:color w:val="000000" w:themeColor="text1"/>
          <w:lang w:val="en-AU"/>
        </w:rPr>
        <w:t>Safe systems of work are devised and implemented</w:t>
      </w:r>
    </w:p>
    <w:p w14:paraId="29CFF4FC" w14:textId="0A60A2F5" w:rsidR="00783B9A" w:rsidRPr="00783B9A" w:rsidRDefault="00783B9A" w:rsidP="00395601">
      <w:pPr>
        <w:numPr>
          <w:ilvl w:val="0"/>
          <w:numId w:val="1"/>
        </w:numPr>
        <w:shd w:val="clear" w:color="auto" w:fill="FFFFFF"/>
        <w:ind w:left="1440"/>
        <w:rPr>
          <w:rFonts w:ascii="Arial" w:hAnsi="Arial" w:cs="Arial"/>
          <w:color w:val="000000" w:themeColor="text1"/>
          <w:lang w:val="en-AU"/>
        </w:rPr>
      </w:pPr>
      <w:r w:rsidRPr="00783B9A">
        <w:rPr>
          <w:rFonts w:ascii="Arial" w:hAnsi="Arial" w:cs="Arial"/>
          <w:color w:val="000000" w:themeColor="text1"/>
          <w:lang w:val="en-AU"/>
        </w:rPr>
        <w:t>Associates, learners and others are given adequate information, instruction, training and supervision in order to carry out their work and studies safely.</w:t>
      </w:r>
      <w:r>
        <w:rPr>
          <w:rFonts w:ascii="Arial" w:hAnsi="Arial" w:cs="Arial"/>
          <w:color w:val="000000" w:themeColor="text1"/>
          <w:lang w:val="en-AU"/>
        </w:rPr>
        <w:br/>
      </w:r>
    </w:p>
    <w:p w14:paraId="29F62FB4" w14:textId="77777777" w:rsidR="00783B9A" w:rsidRPr="00783B9A" w:rsidRDefault="00783B9A" w:rsidP="00783B9A">
      <w:pPr>
        <w:shd w:val="clear" w:color="auto" w:fill="FFFFFF"/>
        <w:spacing w:after="360"/>
        <w:rPr>
          <w:rFonts w:ascii="Arial" w:hAnsi="Arial" w:cs="Arial"/>
          <w:color w:val="000000" w:themeColor="text1"/>
          <w:lang w:val="en-AU"/>
        </w:rPr>
      </w:pPr>
      <w:r w:rsidRPr="00783B9A">
        <w:rPr>
          <w:rFonts w:ascii="Arial" w:hAnsi="Arial" w:cs="Arial"/>
          <w:color w:val="000000" w:themeColor="text1"/>
          <w:lang w:val="en-AU"/>
        </w:rPr>
        <w:t>All associates are required to follow and comply with the health, safety and safeguarding procedures for working with and safeguarding young people and vulnerable adults that support the development of learner health, safety and welfare knowledge and understanding.</w:t>
      </w:r>
    </w:p>
    <w:p w14:paraId="34120CEC" w14:textId="34780566" w:rsidR="00151ED1" w:rsidRPr="00A6522E" w:rsidRDefault="00783B9A" w:rsidP="00783B9A">
      <w:pPr>
        <w:shd w:val="clear" w:color="auto" w:fill="FFFFFF"/>
        <w:spacing w:after="360"/>
        <w:rPr>
          <w:rFonts w:ascii="Arial" w:hAnsi="Arial" w:cs="Arial"/>
          <w:color w:val="000000"/>
        </w:rPr>
      </w:pPr>
      <w:r w:rsidRPr="00783B9A">
        <w:rPr>
          <w:rFonts w:ascii="Arial" w:hAnsi="Arial" w:cs="Arial"/>
          <w:color w:val="000000" w:themeColor="text1"/>
          <w:lang w:val="en-AU"/>
        </w:rPr>
        <w:t xml:space="preserve">Associates are expected to attend and participate in regular team meetings to provide effective channels of communication and promote co-operative safe working practices across </w:t>
      </w:r>
      <w:r w:rsidR="005177CA">
        <w:rPr>
          <w:rFonts w:ascii="Arial" w:hAnsi="Arial" w:cs="Arial"/>
          <w:color w:val="000000" w:themeColor="text1"/>
          <w:lang w:val="en-AU"/>
        </w:rPr>
        <w:t>CGCS</w:t>
      </w:r>
      <w:r>
        <w:rPr>
          <w:rFonts w:ascii="Arial" w:hAnsi="Arial" w:cs="Arial"/>
          <w:color w:val="000000" w:themeColor="text1"/>
          <w:lang w:val="en-AU"/>
        </w:rPr>
        <w:t xml:space="preserve"> operated premises. </w:t>
      </w:r>
    </w:p>
    <w:sectPr w:rsidR="00151ED1" w:rsidRPr="00A6522E" w:rsidSect="00E22F1B">
      <w:headerReference w:type="default" r:id="rId10"/>
      <w:footerReference w:type="default" r:id="rId11"/>
      <w:pgSz w:w="11906" w:h="16838"/>
      <w:pgMar w:top="180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1270" w14:textId="77777777" w:rsidR="0040197A" w:rsidRDefault="0040197A">
      <w:r>
        <w:separator/>
      </w:r>
    </w:p>
  </w:endnote>
  <w:endnote w:type="continuationSeparator" w:id="0">
    <w:p w14:paraId="64D07671" w14:textId="77777777" w:rsidR="0040197A" w:rsidRDefault="0040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035" w14:textId="77777777" w:rsidR="00151ED1" w:rsidRPr="008A0972" w:rsidRDefault="00151ED1" w:rsidP="00151ED1">
    <w:pPr>
      <w:pStyle w:val="Footer"/>
      <w:jc w:val="right"/>
      <w:rPr>
        <w:i/>
        <w:sz w:val="16"/>
        <w:szCs w:val="16"/>
      </w:rPr>
    </w:pPr>
    <w:r w:rsidRPr="008A0972">
      <w:rPr>
        <w:i/>
        <w:sz w:val="16"/>
        <w:szCs w:val="16"/>
      </w:rPr>
      <w:t xml:space="preserve">Page </w:t>
    </w:r>
    <w:r w:rsidRPr="008A0972">
      <w:rPr>
        <w:i/>
        <w:sz w:val="16"/>
        <w:szCs w:val="16"/>
      </w:rPr>
      <w:fldChar w:fldCharType="begin"/>
    </w:r>
    <w:r w:rsidRPr="008A0972">
      <w:rPr>
        <w:i/>
        <w:sz w:val="16"/>
        <w:szCs w:val="16"/>
      </w:rPr>
      <w:instrText xml:space="preserve"> PAGE </w:instrText>
    </w:r>
    <w:r w:rsidRPr="008A0972">
      <w:rPr>
        <w:i/>
        <w:sz w:val="16"/>
        <w:szCs w:val="16"/>
      </w:rPr>
      <w:fldChar w:fldCharType="separate"/>
    </w:r>
    <w:r w:rsidR="00F10483">
      <w:rPr>
        <w:i/>
        <w:noProof/>
        <w:sz w:val="16"/>
        <w:szCs w:val="16"/>
      </w:rPr>
      <w:t>3</w:t>
    </w:r>
    <w:r w:rsidRPr="008A0972">
      <w:rPr>
        <w:i/>
        <w:sz w:val="16"/>
        <w:szCs w:val="16"/>
      </w:rPr>
      <w:fldChar w:fldCharType="end"/>
    </w:r>
    <w:r w:rsidRPr="008A0972">
      <w:rPr>
        <w:i/>
        <w:sz w:val="16"/>
        <w:szCs w:val="16"/>
      </w:rPr>
      <w:t xml:space="preserve"> of </w:t>
    </w:r>
    <w:r w:rsidRPr="008A0972">
      <w:rPr>
        <w:i/>
        <w:sz w:val="16"/>
        <w:szCs w:val="16"/>
      </w:rPr>
      <w:fldChar w:fldCharType="begin"/>
    </w:r>
    <w:r w:rsidRPr="008A0972">
      <w:rPr>
        <w:i/>
        <w:sz w:val="16"/>
        <w:szCs w:val="16"/>
      </w:rPr>
      <w:instrText xml:space="preserve"> NUMPAGES </w:instrText>
    </w:r>
    <w:r w:rsidRPr="008A0972">
      <w:rPr>
        <w:i/>
        <w:sz w:val="16"/>
        <w:szCs w:val="16"/>
      </w:rPr>
      <w:fldChar w:fldCharType="separate"/>
    </w:r>
    <w:r w:rsidR="00F10483">
      <w:rPr>
        <w:i/>
        <w:noProof/>
        <w:sz w:val="16"/>
        <w:szCs w:val="16"/>
      </w:rPr>
      <w:t>3</w:t>
    </w:r>
    <w:r w:rsidRPr="008A0972">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9236" w14:textId="77777777" w:rsidR="0040197A" w:rsidRDefault="0040197A">
      <w:r>
        <w:separator/>
      </w:r>
    </w:p>
  </w:footnote>
  <w:footnote w:type="continuationSeparator" w:id="0">
    <w:p w14:paraId="1A796D13" w14:textId="77777777" w:rsidR="0040197A" w:rsidRDefault="0040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E66" w14:textId="4CD4E932" w:rsidR="00750467" w:rsidRDefault="005177CA">
    <w:pPr>
      <w:pStyle w:val="Header"/>
    </w:pPr>
    <w:r>
      <w:rPr>
        <w:noProof/>
      </w:rPr>
      <w:drawing>
        <wp:anchor distT="0" distB="0" distL="114300" distR="114300" simplePos="0" relativeHeight="251659264" behindDoc="1" locked="0" layoutInCell="1" allowOverlap="1" wp14:anchorId="1F02F36A" wp14:editId="6B674ACC">
          <wp:simplePos x="0" y="0"/>
          <wp:positionH relativeFrom="column">
            <wp:posOffset>4659549</wp:posOffset>
          </wp:positionH>
          <wp:positionV relativeFrom="paragraph">
            <wp:posOffset>-185460</wp:posOffset>
          </wp:positionV>
          <wp:extent cx="1421113" cy="807396"/>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1113" cy="807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40267"/>
    <w:multiLevelType w:val="multilevel"/>
    <w:tmpl w:val="AA9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39"/>
    <w:rsid w:val="00024C76"/>
    <w:rsid w:val="00151ED1"/>
    <w:rsid w:val="001B1F06"/>
    <w:rsid w:val="001D6C46"/>
    <w:rsid w:val="00395601"/>
    <w:rsid w:val="0040197A"/>
    <w:rsid w:val="00442219"/>
    <w:rsid w:val="0047276D"/>
    <w:rsid w:val="004A2A18"/>
    <w:rsid w:val="004F7353"/>
    <w:rsid w:val="00514505"/>
    <w:rsid w:val="005177CA"/>
    <w:rsid w:val="005930F0"/>
    <w:rsid w:val="00673896"/>
    <w:rsid w:val="006E5415"/>
    <w:rsid w:val="00741889"/>
    <w:rsid w:val="00750467"/>
    <w:rsid w:val="00782138"/>
    <w:rsid w:val="00783B9A"/>
    <w:rsid w:val="00793F1B"/>
    <w:rsid w:val="007B624E"/>
    <w:rsid w:val="007E1566"/>
    <w:rsid w:val="00A6522E"/>
    <w:rsid w:val="00B71137"/>
    <w:rsid w:val="00BB1F31"/>
    <w:rsid w:val="00BC1C56"/>
    <w:rsid w:val="00C74636"/>
    <w:rsid w:val="00CC1D39"/>
    <w:rsid w:val="00D14B86"/>
    <w:rsid w:val="00D438D9"/>
    <w:rsid w:val="00D60157"/>
    <w:rsid w:val="00DC09AA"/>
    <w:rsid w:val="00DE135F"/>
    <w:rsid w:val="00E22F1B"/>
    <w:rsid w:val="00E23B67"/>
    <w:rsid w:val="00E27B7F"/>
    <w:rsid w:val="00E472A6"/>
    <w:rsid w:val="00E54F23"/>
    <w:rsid w:val="00F10483"/>
    <w:rsid w:val="00FA08C1"/>
    <w:rsid w:val="00FC5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C8F8A"/>
  <w15:chartTrackingRefBased/>
  <w15:docId w15:val="{E56EB2FF-FE96-374C-BDB7-6AC24AD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CB"/>
    <w:rPr>
      <w:lang w:val="en-US"/>
    </w:rPr>
  </w:style>
  <w:style w:type="paragraph" w:styleId="Heading3">
    <w:name w:val="heading 3"/>
    <w:next w:val="Normal"/>
    <w:link w:val="Heading3Char"/>
    <w:uiPriority w:val="9"/>
    <w:unhideWhenUsed/>
    <w:qFormat/>
    <w:rsid w:val="00C74636"/>
    <w:pPr>
      <w:keepNext/>
      <w:keepLines/>
      <w:spacing w:after="5" w:line="249" w:lineRule="auto"/>
      <w:ind w:left="11" w:hanging="10"/>
      <w:outlineLvl w:val="2"/>
    </w:pPr>
    <w:rPr>
      <w:rFonts w:ascii="Arial" w:eastAsia="Arial" w:hAnsi="Arial" w:cs="Arial"/>
      <w:b/>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CC1D39"/>
    <w:rPr>
      <w:lang w:eastAsia="en-US"/>
    </w:rPr>
  </w:style>
  <w:style w:type="paragraph" w:customStyle="1" w:styleId="Style2">
    <w:name w:val="Style2"/>
    <w:basedOn w:val="FootnoteText"/>
    <w:rsid w:val="00CC1D39"/>
  </w:style>
  <w:style w:type="character" w:styleId="Hyperlink">
    <w:name w:val="Hyperlink"/>
    <w:basedOn w:val="DefaultParagraphFont"/>
    <w:uiPriority w:val="99"/>
    <w:rsid w:val="008D06CB"/>
    <w:rPr>
      <w:color w:val="0000FF"/>
      <w:u w:val="single"/>
    </w:rPr>
  </w:style>
  <w:style w:type="paragraph" w:styleId="BodyText2">
    <w:name w:val="Body Text 2"/>
    <w:basedOn w:val="Normal"/>
    <w:rsid w:val="008D06CB"/>
    <w:pPr>
      <w:spacing w:after="120" w:line="480" w:lineRule="auto"/>
    </w:pPr>
  </w:style>
  <w:style w:type="paragraph" w:styleId="CommentText">
    <w:name w:val="annotation text"/>
    <w:basedOn w:val="Normal"/>
    <w:link w:val="CommentTextChar1"/>
    <w:uiPriority w:val="99"/>
    <w:semiHidden/>
    <w:rsid w:val="008D06CB"/>
    <w:rPr>
      <w:lang w:val="en-GB" w:eastAsia="en-US"/>
    </w:rPr>
  </w:style>
  <w:style w:type="paragraph" w:styleId="Header">
    <w:name w:val="header"/>
    <w:basedOn w:val="Normal"/>
    <w:link w:val="HeaderChar"/>
    <w:uiPriority w:val="99"/>
    <w:rsid w:val="008A0972"/>
    <w:pPr>
      <w:tabs>
        <w:tab w:val="center" w:pos="4153"/>
        <w:tab w:val="right" w:pos="8306"/>
      </w:tabs>
    </w:pPr>
  </w:style>
  <w:style w:type="paragraph" w:styleId="Footer">
    <w:name w:val="footer"/>
    <w:basedOn w:val="Normal"/>
    <w:link w:val="FooterChar"/>
    <w:uiPriority w:val="99"/>
    <w:rsid w:val="008A0972"/>
    <w:pPr>
      <w:tabs>
        <w:tab w:val="center" w:pos="4153"/>
        <w:tab w:val="right" w:pos="8306"/>
      </w:tabs>
    </w:pPr>
  </w:style>
  <w:style w:type="character" w:styleId="FollowedHyperlink">
    <w:name w:val="FollowedHyperlink"/>
    <w:basedOn w:val="DefaultParagraphFont"/>
    <w:uiPriority w:val="99"/>
    <w:rsid w:val="00AC5765"/>
    <w:rPr>
      <w:color w:val="800080"/>
      <w:u w:val="single"/>
    </w:rPr>
  </w:style>
  <w:style w:type="paragraph" w:styleId="BodyTextIndent">
    <w:name w:val="Body Text Indent"/>
    <w:basedOn w:val="Normal"/>
    <w:rsid w:val="004C5E79"/>
    <w:rPr>
      <w:b/>
      <w:lang w:val="en-GB" w:eastAsia="en-US"/>
    </w:rPr>
  </w:style>
  <w:style w:type="paragraph" w:styleId="BodyText3">
    <w:name w:val="Body Text 3"/>
    <w:basedOn w:val="Normal"/>
    <w:rsid w:val="004C5E79"/>
    <w:pPr>
      <w:spacing w:line="360" w:lineRule="auto"/>
      <w:jc w:val="center"/>
    </w:pPr>
    <w:rPr>
      <w:b/>
      <w:lang w:val="en-GB" w:eastAsia="en-US"/>
    </w:rPr>
  </w:style>
  <w:style w:type="paragraph" w:styleId="BalloonText">
    <w:name w:val="Balloon Text"/>
    <w:basedOn w:val="Normal"/>
    <w:link w:val="BalloonTextChar"/>
    <w:uiPriority w:val="99"/>
    <w:semiHidden/>
    <w:rsid w:val="00BC1C56"/>
    <w:rPr>
      <w:rFonts w:ascii="Tahoma" w:hAnsi="Tahoma" w:cs="Tahoma"/>
      <w:sz w:val="16"/>
      <w:szCs w:val="16"/>
    </w:rPr>
  </w:style>
  <w:style w:type="paragraph" w:customStyle="1" w:styleId="CM15">
    <w:name w:val="CM15"/>
    <w:basedOn w:val="Normal"/>
    <w:next w:val="Normal"/>
    <w:rsid w:val="007E1566"/>
    <w:pPr>
      <w:autoSpaceDE w:val="0"/>
      <w:autoSpaceDN w:val="0"/>
      <w:adjustRightInd w:val="0"/>
    </w:pPr>
    <w:rPr>
      <w:sz w:val="24"/>
      <w:szCs w:val="24"/>
      <w:lang w:val="en-GB"/>
    </w:rPr>
  </w:style>
  <w:style w:type="paragraph" w:styleId="NormalWeb">
    <w:name w:val="Normal (Web)"/>
    <w:basedOn w:val="Normal"/>
    <w:uiPriority w:val="99"/>
    <w:rsid w:val="00D14B86"/>
    <w:pPr>
      <w:spacing w:before="100" w:beforeAutospacing="1" w:after="100" w:afterAutospacing="1"/>
    </w:pPr>
    <w:rPr>
      <w:sz w:val="24"/>
      <w:szCs w:val="24"/>
      <w:lang w:val="en-GB"/>
    </w:rPr>
  </w:style>
  <w:style w:type="paragraph" w:styleId="ListParagraph">
    <w:name w:val="List Paragraph"/>
    <w:basedOn w:val="Normal"/>
    <w:uiPriority w:val="34"/>
    <w:qFormat/>
    <w:rsid w:val="001B1F06"/>
    <w:pPr>
      <w:spacing w:after="200" w:line="276" w:lineRule="auto"/>
      <w:ind w:left="720"/>
      <w:contextualSpacing/>
    </w:pPr>
    <w:rPr>
      <w:rFonts w:ascii="Calibri" w:eastAsia="Calibri" w:hAnsi="Calibri"/>
      <w:sz w:val="22"/>
      <w:szCs w:val="24"/>
      <w:lang w:val="en-GB" w:eastAsia="en-US"/>
    </w:rPr>
  </w:style>
  <w:style w:type="paragraph" w:styleId="Title">
    <w:name w:val="Title"/>
    <w:basedOn w:val="Normal"/>
    <w:link w:val="TitleChar"/>
    <w:qFormat/>
    <w:rsid w:val="00024C76"/>
    <w:pPr>
      <w:jc w:val="center"/>
    </w:pPr>
    <w:rPr>
      <w:b/>
      <w:sz w:val="32"/>
      <w:szCs w:val="32"/>
      <w:u w:val="single"/>
      <w:lang w:val="en-GB" w:eastAsia="en-US"/>
    </w:rPr>
  </w:style>
  <w:style w:type="character" w:customStyle="1" w:styleId="TitleChar">
    <w:name w:val="Title Char"/>
    <w:basedOn w:val="DefaultParagraphFont"/>
    <w:link w:val="Title"/>
    <w:rsid w:val="00024C76"/>
    <w:rPr>
      <w:b/>
      <w:sz w:val="32"/>
      <w:szCs w:val="32"/>
      <w:u w:val="single"/>
      <w:lang w:val="en-GB" w:eastAsia="en-US"/>
    </w:rPr>
  </w:style>
  <w:style w:type="character" w:customStyle="1" w:styleId="Heading3Char">
    <w:name w:val="Heading 3 Char"/>
    <w:basedOn w:val="DefaultParagraphFont"/>
    <w:link w:val="Heading3"/>
    <w:uiPriority w:val="9"/>
    <w:rsid w:val="00C74636"/>
    <w:rPr>
      <w:rFonts w:ascii="Arial" w:eastAsia="Arial" w:hAnsi="Arial" w:cs="Arial"/>
      <w:b/>
      <w:color w:val="000000"/>
      <w:sz w:val="22"/>
      <w:szCs w:val="22"/>
      <w:lang w:val="en-GB"/>
    </w:rPr>
  </w:style>
  <w:style w:type="paragraph" w:styleId="NoSpacing">
    <w:name w:val="No Spacing"/>
    <w:uiPriority w:val="1"/>
    <w:qFormat/>
    <w:rsid w:val="00C74636"/>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C74636"/>
    <w:rPr>
      <w:lang w:val="en-US"/>
    </w:rPr>
  </w:style>
  <w:style w:type="character" w:customStyle="1" w:styleId="FooterChar">
    <w:name w:val="Footer Char"/>
    <w:basedOn w:val="DefaultParagraphFont"/>
    <w:link w:val="Footer"/>
    <w:uiPriority w:val="99"/>
    <w:rsid w:val="00C74636"/>
    <w:rPr>
      <w:lang w:val="en-US"/>
    </w:rPr>
  </w:style>
  <w:style w:type="character" w:customStyle="1" w:styleId="BalloonTextChar">
    <w:name w:val="Balloon Text Char"/>
    <w:basedOn w:val="DefaultParagraphFont"/>
    <w:link w:val="BalloonText"/>
    <w:uiPriority w:val="99"/>
    <w:semiHidden/>
    <w:rsid w:val="00C74636"/>
    <w:rPr>
      <w:rFonts w:ascii="Tahoma" w:hAnsi="Tahoma" w:cs="Tahoma"/>
      <w:sz w:val="16"/>
      <w:szCs w:val="16"/>
      <w:lang w:val="en-US"/>
    </w:rPr>
  </w:style>
  <w:style w:type="character" w:styleId="CommentReference">
    <w:name w:val="annotation reference"/>
    <w:basedOn w:val="DefaultParagraphFont"/>
    <w:uiPriority w:val="99"/>
    <w:unhideWhenUsed/>
    <w:rsid w:val="00C74636"/>
    <w:rPr>
      <w:sz w:val="16"/>
      <w:szCs w:val="16"/>
    </w:rPr>
  </w:style>
  <w:style w:type="character" w:customStyle="1" w:styleId="CommentTextChar">
    <w:name w:val="Comment Text Char"/>
    <w:basedOn w:val="DefaultParagraphFont"/>
    <w:uiPriority w:val="99"/>
    <w:semiHidden/>
    <w:rsid w:val="00C74636"/>
    <w:rPr>
      <w:sz w:val="20"/>
      <w:szCs w:val="20"/>
    </w:rPr>
  </w:style>
  <w:style w:type="paragraph" w:styleId="CommentSubject">
    <w:name w:val="annotation subject"/>
    <w:basedOn w:val="CommentText"/>
    <w:next w:val="CommentText"/>
    <w:link w:val="CommentSubjectChar"/>
    <w:uiPriority w:val="99"/>
    <w:unhideWhenUsed/>
    <w:rsid w:val="00C74636"/>
    <w:pPr>
      <w:spacing w:after="200"/>
    </w:pPr>
    <w:rPr>
      <w:rFonts w:asciiTheme="minorHAnsi" w:eastAsiaTheme="minorEastAsia" w:hAnsiTheme="minorHAnsi" w:cstheme="minorBidi"/>
      <w:b/>
      <w:bCs/>
      <w:lang w:eastAsia="en-GB"/>
    </w:rPr>
  </w:style>
  <w:style w:type="character" w:customStyle="1" w:styleId="CommentTextChar1">
    <w:name w:val="Comment Text Char1"/>
    <w:basedOn w:val="DefaultParagraphFont"/>
    <w:link w:val="CommentText"/>
    <w:uiPriority w:val="99"/>
    <w:semiHidden/>
    <w:rsid w:val="00C74636"/>
    <w:rPr>
      <w:lang w:val="en-GB" w:eastAsia="en-US"/>
    </w:rPr>
  </w:style>
  <w:style w:type="character" w:customStyle="1" w:styleId="CommentSubjectChar">
    <w:name w:val="Comment Subject Char"/>
    <w:basedOn w:val="CommentTextChar1"/>
    <w:link w:val="CommentSubject"/>
    <w:uiPriority w:val="99"/>
    <w:rsid w:val="00C74636"/>
    <w:rPr>
      <w:rFonts w:asciiTheme="minorHAnsi" w:eastAsiaTheme="minorEastAsia" w:hAnsiTheme="minorHAnsi" w:cstheme="minorBidi"/>
      <w:b/>
      <w:bCs/>
      <w:lang w:val="en-GB" w:eastAsia="en-US"/>
    </w:rPr>
  </w:style>
  <w:style w:type="paragraph" w:styleId="Revision">
    <w:name w:val="Revision"/>
    <w:hidden/>
    <w:uiPriority w:val="99"/>
    <w:semiHidden/>
    <w:rsid w:val="00C74636"/>
    <w:rPr>
      <w:rFonts w:asciiTheme="minorHAnsi" w:eastAsiaTheme="minorEastAsia" w:hAnsiTheme="minorHAnsi" w:cstheme="minorBidi"/>
      <w:sz w:val="22"/>
      <w:szCs w:val="22"/>
      <w:lang w:val="en-GB"/>
    </w:rPr>
  </w:style>
  <w:style w:type="character" w:customStyle="1" w:styleId="tgc">
    <w:name w:val="_tgc"/>
    <w:basedOn w:val="DefaultParagraphFont"/>
    <w:rsid w:val="00C7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2693">
      <w:bodyDiv w:val="1"/>
      <w:marLeft w:val="0"/>
      <w:marRight w:val="0"/>
      <w:marTop w:val="0"/>
      <w:marBottom w:val="0"/>
      <w:divBdr>
        <w:top w:val="none" w:sz="0" w:space="0" w:color="auto"/>
        <w:left w:val="none" w:sz="0" w:space="0" w:color="auto"/>
        <w:bottom w:val="none" w:sz="0" w:space="0" w:color="auto"/>
        <w:right w:val="none" w:sz="0" w:space="0" w:color="auto"/>
      </w:divBdr>
    </w:div>
    <w:div w:id="627249849">
      <w:bodyDiv w:val="1"/>
      <w:marLeft w:val="0"/>
      <w:marRight w:val="0"/>
      <w:marTop w:val="0"/>
      <w:marBottom w:val="0"/>
      <w:divBdr>
        <w:top w:val="none" w:sz="0" w:space="0" w:color="auto"/>
        <w:left w:val="none" w:sz="0" w:space="0" w:color="auto"/>
        <w:bottom w:val="none" w:sz="0" w:space="0" w:color="auto"/>
        <w:right w:val="none" w:sz="0" w:space="0" w:color="auto"/>
      </w:divBdr>
    </w:div>
    <w:div w:id="683631516">
      <w:bodyDiv w:val="1"/>
      <w:marLeft w:val="0"/>
      <w:marRight w:val="0"/>
      <w:marTop w:val="0"/>
      <w:marBottom w:val="0"/>
      <w:divBdr>
        <w:top w:val="none" w:sz="0" w:space="0" w:color="auto"/>
        <w:left w:val="none" w:sz="0" w:space="0" w:color="auto"/>
        <w:bottom w:val="none" w:sz="0" w:space="0" w:color="auto"/>
        <w:right w:val="none" w:sz="0" w:space="0" w:color="auto"/>
      </w:divBdr>
    </w:div>
    <w:div w:id="831406421">
      <w:bodyDiv w:val="1"/>
      <w:marLeft w:val="0"/>
      <w:marRight w:val="0"/>
      <w:marTop w:val="0"/>
      <w:marBottom w:val="0"/>
      <w:divBdr>
        <w:top w:val="none" w:sz="0" w:space="0" w:color="auto"/>
        <w:left w:val="none" w:sz="0" w:space="0" w:color="auto"/>
        <w:bottom w:val="none" w:sz="0" w:space="0" w:color="auto"/>
        <w:right w:val="none" w:sz="0" w:space="0" w:color="auto"/>
      </w:divBdr>
    </w:div>
    <w:div w:id="1010763209">
      <w:bodyDiv w:val="1"/>
      <w:marLeft w:val="0"/>
      <w:marRight w:val="0"/>
      <w:marTop w:val="0"/>
      <w:marBottom w:val="0"/>
      <w:divBdr>
        <w:top w:val="none" w:sz="0" w:space="0" w:color="auto"/>
        <w:left w:val="none" w:sz="0" w:space="0" w:color="auto"/>
        <w:bottom w:val="none" w:sz="0" w:space="0" w:color="auto"/>
        <w:right w:val="none" w:sz="0" w:space="0" w:color="auto"/>
      </w:divBdr>
    </w:div>
    <w:div w:id="1171338837">
      <w:bodyDiv w:val="1"/>
      <w:marLeft w:val="0"/>
      <w:marRight w:val="0"/>
      <w:marTop w:val="0"/>
      <w:marBottom w:val="0"/>
      <w:divBdr>
        <w:top w:val="none" w:sz="0" w:space="0" w:color="auto"/>
        <w:left w:val="none" w:sz="0" w:space="0" w:color="auto"/>
        <w:bottom w:val="none" w:sz="0" w:space="0" w:color="auto"/>
        <w:right w:val="none" w:sz="0" w:space="0" w:color="auto"/>
      </w:divBdr>
    </w:div>
    <w:div w:id="1436243518">
      <w:bodyDiv w:val="1"/>
      <w:marLeft w:val="0"/>
      <w:marRight w:val="0"/>
      <w:marTop w:val="0"/>
      <w:marBottom w:val="0"/>
      <w:divBdr>
        <w:top w:val="none" w:sz="0" w:space="0" w:color="auto"/>
        <w:left w:val="none" w:sz="0" w:space="0" w:color="auto"/>
        <w:bottom w:val="none" w:sz="0" w:space="0" w:color="auto"/>
        <w:right w:val="none" w:sz="0" w:space="0" w:color="auto"/>
      </w:divBdr>
      <w:divsChild>
        <w:div w:id="1497964545">
          <w:marLeft w:val="0"/>
          <w:marRight w:val="0"/>
          <w:marTop w:val="0"/>
          <w:marBottom w:val="0"/>
          <w:divBdr>
            <w:top w:val="none" w:sz="0" w:space="0" w:color="auto"/>
            <w:left w:val="none" w:sz="0" w:space="0" w:color="auto"/>
            <w:bottom w:val="none" w:sz="0" w:space="0" w:color="auto"/>
            <w:right w:val="none" w:sz="0" w:space="0" w:color="auto"/>
          </w:divBdr>
          <w:divsChild>
            <w:div w:id="1836919670">
              <w:marLeft w:val="0"/>
              <w:marRight w:val="0"/>
              <w:marTop w:val="0"/>
              <w:marBottom w:val="0"/>
              <w:divBdr>
                <w:top w:val="none" w:sz="0" w:space="0" w:color="auto"/>
                <w:left w:val="none" w:sz="0" w:space="0" w:color="auto"/>
                <w:bottom w:val="none" w:sz="0" w:space="0" w:color="auto"/>
                <w:right w:val="none" w:sz="0" w:space="0" w:color="auto"/>
              </w:divBdr>
              <w:divsChild>
                <w:div w:id="184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3191">
      <w:bodyDiv w:val="1"/>
      <w:marLeft w:val="0"/>
      <w:marRight w:val="0"/>
      <w:marTop w:val="0"/>
      <w:marBottom w:val="0"/>
      <w:divBdr>
        <w:top w:val="none" w:sz="0" w:space="0" w:color="auto"/>
        <w:left w:val="none" w:sz="0" w:space="0" w:color="auto"/>
        <w:bottom w:val="none" w:sz="0" w:space="0" w:color="auto"/>
        <w:right w:val="none" w:sz="0" w:space="0" w:color="auto"/>
      </w:divBdr>
    </w:div>
    <w:div w:id="2069499019">
      <w:bodyDiv w:val="1"/>
      <w:marLeft w:val="0"/>
      <w:marRight w:val="0"/>
      <w:marTop w:val="0"/>
      <w:marBottom w:val="0"/>
      <w:divBdr>
        <w:top w:val="none" w:sz="0" w:space="0" w:color="auto"/>
        <w:left w:val="none" w:sz="0" w:space="0" w:color="auto"/>
        <w:bottom w:val="none" w:sz="0" w:space="0" w:color="auto"/>
        <w:right w:val="none" w:sz="0" w:space="0" w:color="auto"/>
      </w:divBdr>
    </w:div>
    <w:div w:id="2120760370">
      <w:bodyDiv w:val="1"/>
      <w:marLeft w:val="0"/>
      <w:marRight w:val="0"/>
      <w:marTop w:val="0"/>
      <w:marBottom w:val="0"/>
      <w:divBdr>
        <w:top w:val="none" w:sz="0" w:space="0" w:color="auto"/>
        <w:left w:val="none" w:sz="0" w:space="0" w:color="auto"/>
        <w:bottom w:val="none" w:sz="0" w:space="0" w:color="auto"/>
        <w:right w:val="none" w:sz="0" w:space="0" w:color="auto"/>
      </w:divBdr>
    </w:div>
    <w:div w:id="2140877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07AA7D207D46A803B836BEE26800" ma:contentTypeVersion="1" ma:contentTypeDescription="Create a new document." ma:contentTypeScope="" ma:versionID="76af548fb55216f866be43abbf3995e8">
  <xsd:schema xmlns:xsd="http://www.w3.org/2001/XMLSchema" xmlns:xs="http://www.w3.org/2001/XMLSchema" xmlns:p="http://schemas.microsoft.com/office/2006/metadata/properties" targetNamespace="http://schemas.microsoft.com/office/2006/metadata/properties" ma:root="true" ma:fieldsID="f1eb15ae6bd2426a1bdc7fa6abde1f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85CC3-FF96-4237-92F9-38C4C9A91ACD}">
  <ds:schemaRefs>
    <ds:schemaRef ds:uri="http://schemas.microsoft.com/office/2006/metadata/longProperties"/>
  </ds:schemaRefs>
</ds:datastoreItem>
</file>

<file path=customXml/itemProps2.xml><?xml version="1.0" encoding="utf-8"?>
<ds:datastoreItem xmlns:ds="http://schemas.openxmlformats.org/officeDocument/2006/customXml" ds:itemID="{E16847B0-1479-4605-A7F1-B9DA11CE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BECE08-6FEC-40AD-B7B0-C6B5ABB73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 Disability Statement</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Statement</dc:title>
  <dc:subject/>
  <dc:creator>jrenyard</dc:creator>
  <cp:keywords/>
  <dc:description/>
  <cp:lastModifiedBy>Lee, Michael 17</cp:lastModifiedBy>
  <cp:revision>2</cp:revision>
  <cp:lastPrinted>2011-07-18T11:33:00Z</cp:lastPrinted>
  <dcterms:created xsi:type="dcterms:W3CDTF">2021-09-22T07:12:00Z</dcterms:created>
  <dcterms:modified xsi:type="dcterms:W3CDTF">2021-09-22T07:12:00Z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XSRNJ6K3QWUU-4-199</vt:lpwstr>
  </property>
  <property fmtid="{D5CDD505-2E9C-101B-9397-08002B2CF9AE}" pid="3" name="_dlc_DocIdItemGuid">
    <vt:lpwstr>644c607d-ed10-4d26-8e8a-7121ac99b6d9</vt:lpwstr>
  </property>
  <property fmtid="{D5CDD505-2E9C-101B-9397-08002B2CF9AE}" pid="4" name="_dlc_DocIdUrl">
    <vt:lpwstr>https://my.aucb.ac.uk/intranet/_layouts/DocIdRedir.aspx?ID=XSRNJ6K3QWUU-4-199, XSRNJ6K3QWUU-4-199</vt:lpwstr>
  </property>
  <property fmtid="{D5CDD505-2E9C-101B-9397-08002B2CF9AE}" pid="5" name="AcademicSession">
    <vt:lpwstr>2011/2012</vt:lpwstr>
  </property>
  <property fmtid="{D5CDD505-2E9C-101B-9397-08002B2CF9AE}" pid="6" name="display_urn:schemas-microsoft-com:office:office#DocumentOwner">
    <vt:lpwstr>STAFF_DOMAIN\clfassinger</vt:lpwstr>
  </property>
  <property fmtid="{D5CDD505-2E9C-101B-9397-08002B2CF9AE}" pid="7" name="ServiceArea">
    <vt:lpwstr>3</vt:lpwstr>
  </property>
  <property fmtid="{D5CDD505-2E9C-101B-9397-08002B2CF9AE}" pid="8" name="ContentTypeId">
    <vt:lpwstr>0x01010059C6A6AAC24A36458E990165E2AAB71200B5C20BF940B6574297C44676EAA097C7</vt:lpwstr>
  </property>
  <property fmtid="{D5CDD505-2E9C-101B-9397-08002B2CF9AE}" pid="9" name="DocumentOwner">
    <vt:lpwstr>197</vt:lpwstr>
  </property>
  <property fmtid="{D5CDD505-2E9C-101B-9397-08002B2CF9AE}" pid="10" name="RetensionPeriod">
    <vt:lpwstr>1 Year</vt:lpwstr>
  </property>
  <property fmtid="{D5CDD505-2E9C-101B-9397-08002B2CF9AE}" pid="11" name="Approval">
    <vt:lpwstr>Unapproved</vt:lpwstr>
  </property>
</Properties>
</file>